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1.xml.rels" ContentType="application/vnd.openxmlformats-package.relationships+xml"/>
  <Override PartName="/word/media/image1.png" ContentType="image/png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FORMULÁRIO DE ADESÃO AO PROJETO ESTRATÉGICO</w:t>
      </w:r>
    </w:p>
    <w:p>
      <w:pPr>
        <w:pStyle w:val="BodyText"/>
        <w:rPr/>
      </w:pPr>
      <w:r>
        <w:rPr/>
      </w:r>
    </w:p>
    <w:tbl>
      <w:tblPr>
        <w:tblW w:w="9600" w:type="dxa"/>
        <w:jc w:val="start"/>
        <w:tblInd w:w="51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9600"/>
      </w:tblGrid>
      <w:tr>
        <w:trPr/>
        <w:tc>
          <w:tcPr>
            <w:tcW w:w="9600" w:type="dxa"/>
            <w:tcBorders/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IDENTIFICAÇÃO DO PROJETO</w:t>
            </w:r>
          </w:p>
        </w:tc>
      </w:tr>
      <w:tr>
        <w:trPr/>
        <w:tc>
          <w:tcPr>
            <w:tcW w:w="9600" w:type="dxa"/>
            <w:tcBorders/>
          </w:tcPr>
          <w:p>
            <w:pPr>
              <w:pStyle w:val="Contedodatabe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PROJETO CONSELHOS EM REDE: Articulação e Efetividade dos Direitos da pessoa com deficiência</w:t>
            </w:r>
          </w:p>
        </w:tc>
      </w:tr>
      <w:tr>
        <w:trPr/>
        <w:tc>
          <w:tcPr>
            <w:tcW w:w="9600" w:type="dxa"/>
            <w:tcBorders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ADESÃO</w:t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dodatabela"/>
              <w:spacing w:lineRule="auto" w:line="360"/>
              <w:ind w:firstLine="14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O(A) Prefeito(a) Municipal ____________________________________________, representando o Município de _______________________________________________, compromete-se a aderir as diretrizes e ações do projeto</w:t>
            </w:r>
            <w:r>
              <w:rPr>
                <w:rFonts w:ascii="Times New Roman" w:hAnsi="Times New Roman"/>
                <w:b w:val="false"/>
                <w:bCs w:val="false"/>
              </w:rPr>
              <w:t xml:space="preserve"> “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</w:rPr>
              <w:t xml:space="preserve">Conselhos em Rede: articulação e efetividade dos direitos da pessoa com deficiência”,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 xml:space="preserve">provendo recursos e promovendo as ações necessárias a fim de ter no município Conselho Municipal de Direitos da Pessoa com Deficiência efetivo, qualificado e atuantes na deliberação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>e no apoio das políticas públicas do município voltadas às pessoas com deficiência, para tanto, comprometendo-se em cumprir os prazos apresentados a seguir:</w:t>
            </w:r>
          </w:p>
          <w:p>
            <w:pPr>
              <w:pStyle w:val="Contedodatabela"/>
              <w:spacing w:lineRule="auto" w:line="360"/>
              <w:ind w:firstLine="1417"/>
              <w:jc w:val="both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</w:rPr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Prazo total para cumprir com o kit de atuação: 60 dias.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Prazo para o legislativo municipal 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editar, aprovar e publicar a lei de criação dos conselhos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: 15 dias.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Prazo para 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editar e publicar decreto designando as eleições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 dos conselhos: 05 dias após promulgação da lei.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Prazo para 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ocorrer de fato a eleição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: 30 dias após a promulgação da lei.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Prazo para 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posse dos conselheiros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 eleitos: 10 dias após a eleição.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Prazo para 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envio dos nomes dos conselheiros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eleitos ao CAOCIDADANIA: 05 dias após a posse.</w:t>
            </w:r>
          </w:p>
          <w:p>
            <w:pPr>
              <w:pStyle w:val="Contedodatabela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Contedodatabela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>__________________________(município)/CE, _______________________ (data)</w:t>
            </w:r>
          </w:p>
          <w:p>
            <w:pPr>
              <w:pStyle w:val="Contedodatabela"/>
              <w:jc w:val="both"/>
              <w:rPr>
                <w:rFonts w:ascii="Times New Roman" w:hAnsi="Times New Roman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</w:rPr>
            </w:r>
          </w:p>
          <w:p>
            <w:pPr>
              <w:pStyle w:val="Contedodatabela"/>
              <w:rPr>
                <w:rFonts w:ascii="Times New Roman" w:hAnsi="Times New Roman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</w:rPr>
            </w:r>
          </w:p>
          <w:p>
            <w:pPr>
              <w:pStyle w:val="Contedodatabela"/>
              <w:rPr>
                <w:rFonts w:ascii="Times New Roman" w:hAnsi="Times New Roman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</w:rPr>
              <w:t>_______________________________________________ (Nome)</w:t>
            </w:r>
          </w:p>
          <w:p>
            <w:pPr>
              <w:pStyle w:val="Contedodatabela"/>
              <w:rPr>
                <w:rFonts w:ascii="Times New Roman" w:hAnsi="Times New Roman"/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</w:rPr>
              <w:t>Prefeito Municipal de ________________</w:t>
            </w:r>
          </w:p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exact" w:line="320"/>
        <w:ind w:start="2835" w:end="0"/>
        <w:jc w:val="both"/>
        <w:rPr>
          <w:rFonts w:ascii="Times New Roman" w:hAnsi="Times New Roman" w:eastAsia="SimSun;宋体" w:cs="Times New Roman"/>
          <w:b w:val="false"/>
          <w:bCs w:val="false"/>
          <w:color w:val="00000A"/>
          <w:sz w:val="24"/>
          <w:szCs w:val="24"/>
          <w:lang w:val="pt-BR" w:eastAsia="zh-CN" w:bidi="hi-I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1095" w:top="2841" w:footer="974" w:bottom="15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Calibri Light"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 w:characterSet="windows-1252"/>
    <w:family w:val="roman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rial Unicode MS">
    <w:charset w:val="00" w:characterSet="windows-1252"/>
    <w:family w:val="swiss"/>
    <w:pitch w:val="variable"/>
  </w:font>
  <w:font w:name="Calibri Light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Verdana">
    <w:charset w:val="00" w:characterSet="windows-1252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819" w:leader="none"/>
        <w:tab w:val="right" w:pos="8560" w:leader="none"/>
        <w:tab w:val="right" w:pos="9638" w:leader="none"/>
      </w:tabs>
      <w:spacing w:lineRule="atLeast" w:line="240"/>
      <w:jc w:val="center"/>
      <w:rPr>
        <w:rFonts w:eastAsia="Times New Roman" w:cs="Times New Roman"/>
        <w:color w:val="000000"/>
        <w:kern w:val="0"/>
        <w:sz w:val="20"/>
        <w:szCs w:val="20"/>
        <w:lang w:eastAsia="pt-BR" w:bidi="ar-SA"/>
      </w:rPr>
    </w:pPr>
    <w:r>
      <w:rPr>
        <w:rFonts w:eastAsia="Times New Roman" w:cs="Times New Roman"/>
        <w:color w:val="000000"/>
        <w:kern w:val="0"/>
        <w:sz w:val="20"/>
        <w:szCs w:val="20"/>
        <w:lang w:eastAsia="pt-BR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0" w:leader="none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drawing>
        <wp:inline distT="0" distB="0" distL="0" distR="0">
          <wp:extent cx="5486400" cy="1143000"/>
          <wp:effectExtent l="0" t="0" r="0" b="0"/>
          <wp:docPr id="1" name="Figura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tabs>
        <w:tab w:val="clear" w:pos="709"/>
        <w:tab w:val="left" w:pos="0" w:leader="none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rFonts w:ascii="Courier New" w:hAnsi="Courier New" w:cs="Courier New"/>
      <w:b/>
      <w:bCs/>
      <w:sz w:val="26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libri Light" w:hAnsi="Calibri Light" w:eastAsia="Times New Roman" w:cs="Calibri Light"/>
      <w:b/>
      <w:bCs/>
      <w:sz w:val="26"/>
      <w:szCs w:val="23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eastAsia="Times New Roman" w:cs="Calibri"/>
      <w:b/>
      <w:bCs/>
      <w:sz w:val="28"/>
      <w:szCs w:val="25"/>
    </w:rPr>
  </w:style>
  <w:style w:type="paragraph" w:styleId="Heading5">
    <w:name w:val="heading 5"/>
    <w:basedOn w:val="Ttulo"/>
    <w:next w:val="BodyText"/>
    <w:qFormat/>
    <w:pPr>
      <w:outlineLvl w:val="4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>
      <w:rFonts w:ascii="Symbol" w:hAnsi="Symbol" w:cs="OpenSymbol;Arial Unicode MS"/>
      <w:caps w:val="false"/>
      <w:smallCaps w:val="false"/>
      <w:color w:val="333333"/>
      <w:spacing w:val="0"/>
      <w:sz w:val="28"/>
      <w:szCs w:val="28"/>
    </w:rPr>
  </w:style>
  <w:style w:type="character" w:styleId="WW8Num5z0">
    <w:name w:val="WW8Num5z0"/>
    <w:qFormat/>
    <w:rPr>
      <w:rFonts w:ascii="Symbol" w:hAnsi="Symbol" w:cs="OpenSymbol;Arial Unicode MS"/>
      <w:caps w:val="false"/>
      <w:smallCaps w:val="false"/>
      <w:color w:val="333333"/>
      <w:spacing w:val="0"/>
      <w:sz w:val="28"/>
      <w:szCs w:val="28"/>
    </w:rPr>
  </w:style>
  <w:style w:type="character" w:styleId="WW8Num6z0">
    <w:name w:val="WW8Num6z0"/>
    <w:qFormat/>
    <w:rPr>
      <w:rFonts w:ascii="Symbol" w:hAnsi="Symbol" w:cs="OpenSymbol;Arial Unicode MS"/>
      <w:caps w:val="false"/>
      <w:smallCaps w:val="false"/>
      <w:color w:val="333333"/>
      <w:spacing w:val="0"/>
      <w:sz w:val="28"/>
      <w:szCs w:val="28"/>
    </w:rPr>
  </w:style>
  <w:style w:type="character" w:styleId="WW8Num7z0">
    <w:name w:val="WW8Num7z0"/>
    <w:qFormat/>
    <w:rPr>
      <w:rFonts w:ascii="Symbol" w:hAnsi="Symbol" w:cs="OpenSymbol;Arial Unicode MS"/>
      <w:caps w:val="false"/>
      <w:smallCaps w:val="false"/>
      <w:color w:val="333333"/>
      <w:spacing w:val="0"/>
      <w:sz w:val="28"/>
      <w:szCs w:val="28"/>
    </w:rPr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Fontepargpadro6">
    <w:name w:val="Fonte parág. padrão6"/>
    <w:qFormat/>
    <w:rPr/>
  </w:style>
  <w:style w:type="character" w:styleId="Fontepargpadro5">
    <w:name w:val="Fonte parág. padrão5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Fontepargpadro4">
    <w:name w:val="Fonte parág. padrão4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Fontepargpadro3">
    <w:name w:val="Fonte parág. padrão3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Ttulo3Char">
    <w:name w:val="Título 3 Char"/>
    <w:qFormat/>
    <w:rPr>
      <w:rFonts w:ascii="Calibri Light" w:hAnsi="Calibri Light" w:eastAsia="Times New Roman" w:cs="Mangal"/>
      <w:b/>
      <w:bCs/>
      <w:kern w:val="2"/>
      <w:sz w:val="26"/>
      <w:szCs w:val="23"/>
      <w:lang w:eastAsia="zh-CN" w:bidi="hi-IN"/>
    </w:rPr>
  </w:style>
  <w:style w:type="character" w:styleId="apple-converted-space">
    <w:name w:val="apple-converted-space"/>
    <w:qFormat/>
    <w:rPr/>
  </w:style>
  <w:style w:type="character" w:styleId="Hyperlink">
    <w:name w:val="Hyperlink"/>
    <w:rPr>
      <w:color w:val="0000FF"/>
      <w:u w:val="single"/>
    </w:rPr>
  </w:style>
  <w:style w:type="character" w:styleId="Ttulo4Char">
    <w:name w:val="Título 4 Char"/>
    <w:qFormat/>
    <w:rPr>
      <w:rFonts w:ascii="Calibri" w:hAnsi="Calibri" w:eastAsia="Times New Roman" w:cs="Mangal"/>
      <w:b/>
      <w:bCs/>
      <w:kern w:val="2"/>
      <w:sz w:val="28"/>
      <w:szCs w:val="25"/>
      <w:lang w:eastAsia="zh-CN" w:bidi="hi-IN"/>
    </w:rPr>
  </w:style>
  <w:style w:type="character" w:styleId="Pr-formataoHTMLChar">
    <w:name w:val="Pré-formatação HTML Char"/>
    <w:qFormat/>
    <w:rPr>
      <w:rFonts w:ascii="Courier New" w:hAnsi="Courier New" w:cs="Courier New"/>
    </w:rPr>
  </w:style>
  <w:style w:type="character" w:styleId="highlightbrs">
    <w:name w:val="highlightbrs"/>
    <w:qFormat/>
    <w:rPr/>
  </w:style>
  <w:style w:type="character" w:styleId="TextodenotaderodapChar">
    <w:name w:val="Texto de nota de rodapé Char"/>
    <w:qFormat/>
    <w:rPr>
      <w:rFonts w:eastAsia="SimSun;宋体" w:cs="Mangal"/>
      <w:kern w:val="2"/>
      <w:szCs w:val="18"/>
      <w:lang w:eastAsia="zh-CN" w:bidi="hi-IN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MenoPendente">
    <w:name w:val="Menção Pendente"/>
    <w:qFormat/>
    <w:rPr>
      <w:color w:val="605E5C"/>
      <w:shd w:fill="E1DFDD" w:val="clear"/>
    </w:rPr>
  </w:style>
  <w:style w:type="character" w:styleId="Ttulo2Char">
    <w:name w:val="Título 2 Char"/>
    <w:qFormat/>
    <w:rPr>
      <w:rFonts w:ascii="Calibri Light" w:hAnsi="Calibri Light" w:eastAsia="Times New Roman" w:cs="Mangal"/>
      <w:b/>
      <w:bCs/>
      <w:i/>
      <w:iCs/>
      <w:kern w:val="2"/>
      <w:sz w:val="28"/>
      <w:szCs w:val="25"/>
      <w:lang w:eastAsia="zh-CN" w:bidi="hi-IN"/>
    </w:rPr>
  </w:style>
  <w:style w:type="character" w:styleId="RodapChar">
    <w:name w:val="Rodapé Char"/>
    <w:qFormat/>
    <w:rPr>
      <w:rFonts w:eastAsia="SimSun;宋体" w:cs="Mangal"/>
      <w:kern w:val="2"/>
      <w:sz w:val="24"/>
      <w:szCs w:val="24"/>
      <w:lang w:eastAsia="zh-CN" w:bidi="hi-IN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-Caracteresdenotadefim">
    <w:name w:val="WW-Caracteres de nota de fim"/>
    <w:qFormat/>
    <w:rPr/>
  </w:style>
  <w:style w:type="character" w:styleId="EndnoteReference">
    <w:name w:val="endnote reference"/>
    <w:rPr>
      <w:vertAlign w:val="superscript"/>
    </w:rPr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7">
    <w:name w:val="Título7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6">
    <w:name w:val="Título6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5">
    <w:name w:val="Título5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4">
    <w:name w:val="Título4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3">
    <w:name w:val="Título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2">
    <w:name w:val="Título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r-formataoHTML">
    <w:name w:val="Pré-formatação HTML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2"/>
      <w:sz w:val="20"/>
      <w:szCs w:val="20"/>
      <w:lang w:bidi="ar-SA"/>
    </w:rPr>
  </w:style>
  <w:style w:type="paragraph" w:styleId="Primeirorecuodecorpodetexto1">
    <w:name w:val="Primeiro recuo de corpo de texto1"/>
    <w:basedOn w:val="BodyText"/>
    <w:qFormat/>
    <w:pPr>
      <w:spacing w:before="0" w:after="0"/>
      <w:ind w:firstLine="283" w:start="0" w:end="0"/>
    </w:pPr>
    <w:rPr/>
  </w:style>
  <w:style w:type="paragraph" w:styleId="FootnoteText">
    <w:name w:val="footnote text"/>
    <w:basedOn w:val="Normal"/>
    <w:pPr/>
    <w:rPr>
      <w:sz w:val="20"/>
      <w:szCs w:val="18"/>
    </w:rPr>
  </w:style>
  <w:style w:type="paragraph" w:styleId="Textbody">
    <w:name w:val="Text body"/>
    <w:qFormat/>
    <w:pPr>
      <w:widowControl/>
      <w:suppressAutoHyphens w:val="true"/>
      <w:autoSpaceDE w:val="false"/>
      <w:bidi w:val="0"/>
      <w:spacing w:lineRule="auto" w:line="288" w:before="0" w:after="140"/>
    </w:pPr>
    <w:rPr>
      <w:rFonts w:ascii="Liberation Serif;Times New Roman" w:hAnsi="Liberation Serif;Times New Roman" w:eastAsia="Times New Roman" w:cs="Liberation Serif;Times New Roman"/>
      <w:color w:val="auto"/>
      <w:sz w:val="24"/>
      <w:szCs w:val="24"/>
      <w:lang w:val="pt-BR" w:eastAsia="zh-CN" w:bidi="ar-SA"/>
    </w:rPr>
  </w:style>
  <w:style w:type="paragraph" w:styleId="footnote">
    <w:name w:val="footnote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coradanotadefim">
    <w:name w:val="Âncora da nota de fim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vertAlign w:val="superscript"/>
      <w:lang w:val="pt-BR" w:eastAsia="zh-CN" w:bidi="hi-IN"/>
    </w:rPr>
  </w:style>
  <w:style w:type="paragraph" w:styleId="WW-Caracteresdenotadefim1">
    <w:name w:val="WW-Caracteres de nota de fim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Caracteresdenotadefim1">
    <w:name w:val="Caracteres de nota de fim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vertAlign w:val="superscript"/>
      <w:lang w:val="pt-BR" w:eastAsia="zh-CN" w:bidi="hi-IN"/>
    </w:rPr>
  </w:style>
  <w:style w:type="paragraph" w:styleId="nfaseforte">
    <w:name w:val="Ênfase fort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b/>
      <w:color w:val="auto"/>
      <w:sz w:val="24"/>
      <w:szCs w:val="24"/>
      <w:lang w:val="pt-BR" w:eastAsia="zh-CN" w:bidi="hi-IN"/>
    </w:rPr>
  </w:style>
  <w:style w:type="paragraph" w:styleId="ncoradanotaderodap">
    <w:name w:val="Âncora da nota de rodapé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vertAlign w:val="superscript"/>
      <w:lang w:val="pt-BR" w:eastAsia="zh-CN" w:bidi="hi-IN"/>
    </w:rPr>
  </w:style>
  <w:style w:type="paragraph" w:styleId="RodapChar1">
    <w:name w:val="Rodapé Char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Ttulo2Char1">
    <w:name w:val="Título 2 Char1"/>
    <w:qFormat/>
    <w:pPr>
      <w:widowControl w:val="false"/>
      <w:suppressAutoHyphens w:val="true"/>
      <w:bidi w:val="0"/>
      <w:spacing w:before="0" w:after="0"/>
      <w:jc w:val="start"/>
    </w:pPr>
    <w:rPr>
      <w:rFonts w:ascii="Calibri Light" w:hAnsi="Calibri Light" w:eastAsia="Arial" w:cs="Wingdings"/>
      <w:b/>
      <w:i/>
      <w:color w:val="auto"/>
      <w:sz w:val="28"/>
      <w:szCs w:val="24"/>
      <w:lang w:val="pt-BR" w:eastAsia="zh-CN" w:bidi="hi-IN"/>
    </w:rPr>
  </w:style>
  <w:style w:type="paragraph" w:styleId="MenoPendente1">
    <w:name w:val="Menção Pendente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605E5C"/>
      <w:sz w:val="24"/>
      <w:szCs w:val="24"/>
      <w:lang w:val="pt-BR" w:eastAsia="zh-CN" w:bidi="hi-IN"/>
    </w:rPr>
  </w:style>
  <w:style w:type="paragraph" w:styleId="Caracteresdenotaderodap1">
    <w:name w:val="Caracteres de nota de rodapé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vertAlign w:val="superscript"/>
      <w:lang w:val="pt-BR" w:eastAsia="zh-CN" w:bidi="hi-IN"/>
    </w:rPr>
  </w:style>
  <w:style w:type="paragraph" w:styleId="TextodenotaderodapChar1">
    <w:name w:val="Texto de nota de rodapé Char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highlightbrs1">
    <w:name w:val="highlightbrs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Pr-formataoHTMLChar1">
    <w:name w:val="Pré-formatação HTML Char1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Arial" w:cs="Wingdings"/>
      <w:color w:val="auto"/>
      <w:sz w:val="24"/>
      <w:szCs w:val="24"/>
      <w:lang w:val="pt-BR" w:eastAsia="zh-CN" w:bidi="hi-IN"/>
    </w:rPr>
  </w:style>
  <w:style w:type="paragraph" w:styleId="Ttulo4Char1">
    <w:name w:val="Título 4 Char1"/>
    <w:qFormat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Arial" w:cs="Wingdings"/>
      <w:b/>
      <w:color w:val="auto"/>
      <w:sz w:val="28"/>
      <w:szCs w:val="24"/>
      <w:lang w:val="pt-BR" w:eastAsia="zh-CN" w:bidi="hi-IN"/>
    </w:rPr>
  </w:style>
  <w:style w:type="paragraph" w:styleId="LinkdaInternet">
    <w:name w:val="Link da Internet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FF"/>
      <w:sz w:val="24"/>
      <w:szCs w:val="24"/>
      <w:u w:val="single"/>
      <w:lang w:val="pt-BR" w:eastAsia="zh-CN" w:bidi="hi-IN"/>
    </w:rPr>
  </w:style>
  <w:style w:type="paragraph" w:styleId="apple-converted-space1">
    <w:name w:val="apple-converted-space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Ttulo3Char1">
    <w:name w:val="Título 3 Char1"/>
    <w:qFormat/>
    <w:pPr>
      <w:widowControl w:val="false"/>
      <w:suppressAutoHyphens w:val="true"/>
      <w:bidi w:val="0"/>
      <w:spacing w:before="0" w:after="0"/>
      <w:jc w:val="start"/>
    </w:pPr>
    <w:rPr>
      <w:rFonts w:ascii="Calibri Light" w:hAnsi="Calibri Light" w:eastAsia="Arial" w:cs="Wingdings"/>
      <w:b/>
      <w:color w:val="auto"/>
      <w:sz w:val="26"/>
      <w:szCs w:val="24"/>
      <w:lang w:val="pt-BR" w:eastAsia="zh-CN" w:bidi="hi-IN"/>
    </w:rPr>
  </w:style>
  <w:style w:type="paragraph" w:styleId="Marcas1">
    <w:name w:val="Marcas1"/>
    <w:qFormat/>
    <w:pPr>
      <w:widowControl w:val="false"/>
      <w:suppressAutoHyphens w:val="true"/>
      <w:bidi w:val="0"/>
      <w:spacing w:before="0" w:after="0"/>
      <w:jc w:val="start"/>
    </w:pPr>
    <w:rPr>
      <w:rFonts w:ascii="OpenSymbol;Arial Unicode MS" w:hAnsi="OpenSymbol;Arial Unicode MS" w:eastAsia="Arial" w:cs="Wingdings"/>
      <w:color w:val="auto"/>
      <w:sz w:val="24"/>
      <w:szCs w:val="24"/>
      <w:lang w:val="pt-BR" w:eastAsia="zh-CN" w:bidi="hi-IN"/>
    </w:rPr>
  </w:style>
  <w:style w:type="paragraph" w:styleId="Smbolosdenumerao1">
    <w:name w:val="Símbolos de numeração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11">
    <w:name w:val="Fonte parág. padrão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21">
    <w:name w:val="Fonte parág. padrão2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111111111">
    <w:name w:val="WW-Absatz-Standardschriftart11111111111111111111111111111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11111112">
    <w:name w:val="WW-Absatz-Standardschriftart11111111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1111112">
    <w:name w:val="WW-Absatz-Standardschriftart1111111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111112">
    <w:name w:val="WW-Absatz-Standardschriftart111111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12">
    <w:name w:val="WW-Absatz-Standardschriftart11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12">
    <w:name w:val="WW-Absatz-Standardschriftart1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12">
    <w:name w:val="WW-Absatz-Standardschriftart1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12">
    <w:name w:val="WW-Absatz-Standardschriftart1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12">
    <w:name w:val="WW-Absatz-Standardschriftart1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12">
    <w:name w:val="WW-Absatz-Standardschriftart1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12">
    <w:name w:val="WW-Absatz-Standardschriftart1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12">
    <w:name w:val="WW-Absatz-Standardschriftart1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12">
    <w:name w:val="WW-Absatz-Standardschriftart1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12">
    <w:name w:val="WW-Absatz-Standardschriftart1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12">
    <w:name w:val="WW-Absatz-Standardschriftart1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12">
    <w:name w:val="WW-Absatz-Standardschriftart1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12">
    <w:name w:val="WW-Absatz-Standardschriftart1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12">
    <w:name w:val="WW-Absatz-Standardschriftart1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12">
    <w:name w:val="WW-Absatz-Standardschriftart1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12">
    <w:name w:val="WW-Absatz-Standardschriftart1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31">
    <w:name w:val="Fonte parág. padrão3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12">
    <w:name w:val="WW-Absatz-Standardschriftart1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12">
    <w:name w:val="WW-Absatz-Standardschriftart1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12">
    <w:name w:val="WW-Absatz-Standardschriftart1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12">
    <w:name w:val="WW-Absatz-Standardschriftart1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12">
    <w:name w:val="WW-Absatz-Standardschriftart1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12">
    <w:name w:val="WW-Absatz-Standardschriftart1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41">
    <w:name w:val="Fonte parág. padrão4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12">
    <w:name w:val="WW-Absatz-Standardschriftart1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12">
    <w:name w:val="WW-Absatz-Standardschriftart1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51">
    <w:name w:val="Fonte parág. padrão5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61">
    <w:name w:val="Fonte parág. padrão6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12">
    <w:name w:val="WW-Absatz-Standardschriftart1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12">
    <w:name w:val="WW-Absatz-Standardschriftart1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12">
    <w:name w:val="WW-Absatz-Standardschriftart1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12">
    <w:name w:val="WW-Absatz-Standardschriftart1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12">
    <w:name w:val="WW-Absatz-Standardschriftart1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12">
    <w:name w:val="WW-Absatz-Standardschriftart1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12">
    <w:name w:val="WW-Absatz-Standardschriftart1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12">
    <w:name w:val="WW-Absatz-Standardschriftart1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12">
    <w:name w:val="WW-Absatz-Standardschriftart1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12">
    <w:name w:val="WW-Absatz-Standardschriftart1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12">
    <w:name w:val="WW-Absatz-Standardschriftart1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12">
    <w:name w:val="WW-Absatz-Standardschriftart1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12">
    <w:name w:val="WW-Absatz-Standardschriftart1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12">
    <w:name w:val="WW-Absatz-Standardschriftart1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12">
    <w:name w:val="WW-Absatz-Standardschriftart1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12">
    <w:name w:val="WW-Absatz-Standardschriftart1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12">
    <w:name w:val="WW-Absatz-Standardschriftart1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12">
    <w:name w:val="WW-Absatz-Standardschriftart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Absatz-Standardschriftart2">
    <w:name w:val="WW-Absatz-Standardschriftart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Absatz-Standardschriftart1">
    <w:name w:val="Absatz-Standardschriftart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7">
    <w:name w:val="Fonte parág. padrão7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81">
    <w:name w:val="WW8Num1z8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71">
    <w:name w:val="WW8Num1z7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61">
    <w:name w:val="WW8Num1z6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51">
    <w:name w:val="WW8Num1z5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41">
    <w:name w:val="WW8Num1z4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31">
    <w:name w:val="WW8Num1z3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21">
    <w:name w:val="WW8Num1z2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11">
    <w:name w:val="WW8Num1z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01">
    <w:name w:val="WW8Num1z0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2z81">
    <w:name w:val="WW8Num2z8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WW8Num2z71">
    <w:name w:val="WW8Num2z7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WW8Num2z61">
    <w:name w:val="WW8Num2z6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WW8Num2z51">
    <w:name w:val="WW8Num2z5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WW8Num2z41">
    <w:name w:val="WW8Num2z4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WW8Num2z31">
    <w:name w:val="WW8Num2z3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WW8Num2z21">
    <w:name w:val="WW8Num2z2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WW8Num2z11">
    <w:name w:val="WW8Num2z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WW8Num2z01">
    <w:name w:val="WW8Num2z0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texto1">
    <w:name w:val="texto1"/>
    <w:qFormat/>
    <w:pPr>
      <w:widowControl w:val="false"/>
      <w:suppressAutoHyphens w:val="true"/>
      <w:bidi w:val="0"/>
      <w:spacing w:before="100" w:after="10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artigo">
    <w:name w:val="artigo"/>
    <w:qFormat/>
    <w:pPr>
      <w:widowControl w:val="false"/>
      <w:suppressAutoHyphens w:val="true"/>
      <w:bidi w:val="0"/>
      <w:spacing w:before="100" w:after="10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style41">
    <w:name w:val="style4"/>
    <w:basedOn w:val="Normal"/>
    <w:qFormat/>
    <w:pPr>
      <w:spacing w:before="280" w:after="280"/>
    </w:pPr>
    <w:rPr>
      <w:rFonts w:ascii="Verdana" w:hAnsi="Verdana" w:cs="Verdana"/>
      <w:b/>
      <w:bCs/>
      <w:color w:val="7EA18D"/>
      <w:sz w:val="20"/>
      <w:szCs w:val="20"/>
    </w:rPr>
  </w:style>
  <w:style w:type="paragraph" w:styleId="TableParagraph">
    <w:name w:val="Table Paragraph"/>
    <w:basedOn w:val="Normal"/>
    <w:qFormat/>
    <w:pPr>
      <w:ind w:hanging="0" w:start="69" w:end="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NSimSun" w:cs="Arial"/>
      <w:color w:val="000000"/>
      <w:sz w:val="24"/>
      <w:szCs w:val="24"/>
      <w:lang w:val="pt-BR" w:eastAsia="zh-CN" w:bidi="hi-IN"/>
    </w:rPr>
  </w:style>
  <w:style w:type="paragraph" w:styleId="Arial">
    <w:name w:val="Arial"/>
    <w:qFormat/>
    <w:pPr>
      <w:widowControl w:val="false"/>
      <w:suppressAutoHyphens w:val="true"/>
      <w:bidi w:val="0"/>
      <w:spacing w:lineRule="atLeast" w:line="240" w:before="0" w:after="0"/>
      <w:jc w:val="center"/>
    </w:pPr>
    <w:rPr>
      <w:rFonts w:ascii="Times New Roman" w:hAnsi="Times New Roman" w:eastAsia="Wingdings" w:cs="Symbol"/>
      <w:b/>
      <w:color w:val="auto"/>
      <w:sz w:val="20"/>
      <w:szCs w:val="24"/>
      <w:lang w:val="pt-BR" w:eastAsia="zh-CN" w:bidi="hi-IN"/>
    </w:rPr>
  </w:style>
  <w:style w:type="paragraph" w:styleId="WW-Corpodetexto">
    <w:name w:val="WW-Corpo de texto"/>
    <w:qFormat/>
    <w:pPr>
      <w:widowControl w:val="false"/>
      <w:suppressAutoHyphens w:val="true"/>
      <w:bidi w:val="0"/>
      <w:spacing w:lineRule="atLeast" w:line="100" w:before="0" w:after="57"/>
      <w:jc w:val="start"/>
    </w:pPr>
    <w:rPr>
      <w:rFonts w:ascii="Times New Roman" w:hAnsi="Times New Roman" w:eastAsia="Wingdings" w:cs="Symbol"/>
      <w:color w:val="000000"/>
      <w:sz w:val="24"/>
      <w:szCs w:val="24"/>
      <w:lang w:val="pt-BR" w:eastAsia="zh-CN" w:bidi="hi-IN"/>
    </w:rPr>
  </w:style>
  <w:style w:type="paragraph" w:styleId="paragraph">
    <w:name w:val="paragraph"/>
    <w:qFormat/>
    <w:pPr>
      <w:widowControl w:val="false"/>
      <w:suppressAutoHyphens w:val="true"/>
      <w:bidi w:val="0"/>
      <w:spacing w:before="100" w:after="10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CorpodetextoChar">
    <w:name w:val="Corpo de texto Char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Ttulo1Char">
    <w:name w:val="Título 1 Char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Arial" w:cs="Wingdings"/>
      <w:b/>
      <w:color w:val="000000"/>
      <w:sz w:val="26"/>
      <w:szCs w:val="24"/>
      <w:lang w:val="pt-BR" w:eastAsia="zh-CN" w:bidi="hi-IN"/>
    </w:rPr>
  </w:style>
  <w:style w:type="paragraph" w:styleId="WW8Num3z1">
    <w:name w:val="WW8Num3z1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Arial" w:cs="Wingdings"/>
      <w:color w:val="auto"/>
      <w:sz w:val="24"/>
      <w:szCs w:val="24"/>
      <w:lang w:val="pt-BR" w:eastAsia="zh-CN" w:bidi="hi-IN"/>
    </w:rPr>
  </w:style>
  <w:style w:type="paragraph" w:styleId="WW8Num4zfalse">
    <w:name w:val="WW8Num4zfals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4ztrue">
    <w:name w:val="WW8Num4ztru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5zfalse">
    <w:name w:val="WW8Num5zfals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5ztrue">
    <w:name w:val="WW8Num5ztru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CharChar">
    <w:name w:val="Char Char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Arial" w:cs="Wingdings"/>
      <w:color w:val="000000"/>
      <w:sz w:val="28"/>
      <w:szCs w:val="24"/>
      <w:lang w:val="pt-BR" w:eastAsia="zh-CN" w:bidi="hi-IN"/>
    </w:rPr>
  </w:style>
  <w:style w:type="paragraph" w:styleId="CharChar1">
    <w:name w:val="Char Char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i/>
      <w:color w:val="000000"/>
      <w:sz w:val="24"/>
      <w:szCs w:val="24"/>
      <w:lang w:val="pt-BR" w:eastAsia="zh-CN" w:bidi="hi-IN"/>
    </w:rPr>
  </w:style>
  <w:style w:type="paragraph" w:styleId="RecuodecorpodetextoChar">
    <w:name w:val="Recuo de corpo de texto Char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Arial" w:cs="Wingdings"/>
      <w:color w:val="000000"/>
      <w:sz w:val="28"/>
      <w:szCs w:val="24"/>
      <w:lang w:val="pt-BR" w:eastAsia="zh-CN" w:bidi="hi-IN"/>
    </w:rPr>
  </w:style>
  <w:style w:type="paragraph" w:styleId="st1">
    <w:name w:val="st1"/>
    <w:qFormat/>
    <w:pPr>
      <w:widowControl w:val="false"/>
      <w:suppressAutoHyphens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sz w:val="24"/>
      <w:szCs w:val="24"/>
      <w:lang w:val="pt-BR" w:eastAsia="zh-CN" w:bidi="hi-IN"/>
    </w:rPr>
  </w:style>
  <w:style w:type="paragraph" w:styleId="nfase">
    <w:name w:val="Ênfas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b/>
      <w:color w:val="auto"/>
      <w:sz w:val="24"/>
      <w:szCs w:val="24"/>
      <w:lang w:val="pt-BR" w:eastAsia="zh-CN" w:bidi="hi-IN"/>
    </w:rPr>
  </w:style>
  <w:style w:type="paragraph" w:styleId="DefaultParagraphFont">
    <w:name w:val="Default Paragraph Font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CaracteresdeNotadeFim2">
    <w:name w:val="Caracteres de Nota de Fim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CaracteresdeNotadeRodap2">
    <w:name w:val="Caracteres de Nota de Rodapé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4z11">
    <w:name w:val="WW8Num4z11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11111111">
    <w:name w:val="WW-WW8Num1ztrue123456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11111111">
    <w:name w:val="WW-WW8Num1ztrue12345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11111111">
    <w:name w:val="WW-WW8Num1ztrue1234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11111111">
    <w:name w:val="WW-WW8Num1ztrue123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11111111">
    <w:name w:val="WW-WW8Num1ztrue12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11111111">
    <w:name w:val="WW-WW8Num1ztrue11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11111111">
    <w:name w:val="WW-WW8Num1ztrue1234567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1111111">
    <w:name w:val="WW-WW8Num1ztrue123456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1111111">
    <w:name w:val="WW-WW8Num1ztrue12345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1111111">
    <w:name w:val="WW-WW8Num1ztrue1234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1111111">
    <w:name w:val="WW-WW8Num1ztrue123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1111111">
    <w:name w:val="WW-WW8Num1ztrue12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1111111">
    <w:name w:val="WW-WW8Num1ztrue1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1111111">
    <w:name w:val="WW-WW8Num1ztrue1234567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111111">
    <w:name w:val="WW-WW8Num1ztrue123456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111111">
    <w:name w:val="WW-WW8Num1ztrue12345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111111">
    <w:name w:val="WW-WW8Num1ztrue1234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111111">
    <w:name w:val="WW-WW8Num1ztrue123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111111">
    <w:name w:val="WW-WW8Num1ztrue12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111111">
    <w:name w:val="WW-WW8Num1ztrue1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111111">
    <w:name w:val="WW-WW8Num1ztrue1234567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11111">
    <w:name w:val="WW-WW8Num1ztrue123456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11111">
    <w:name w:val="WW-WW8Num1ztrue12345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11111">
    <w:name w:val="WW-WW8Num1ztrue1234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11111">
    <w:name w:val="WW-WW8Num1ztrue123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11111">
    <w:name w:val="WW-WW8Num1ztrue12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11111">
    <w:name w:val="WW-WW8Num1ztrue1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11111">
    <w:name w:val="WW-WW8Num1ztrue1234567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1111">
    <w:name w:val="WW-WW8Num1ztrue123456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1111">
    <w:name w:val="WW-WW8Num1ztrue12345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1111">
    <w:name w:val="WW-WW8Num1ztrue1234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1111">
    <w:name w:val="WW-WW8Num1ztrue123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1111">
    <w:name w:val="WW-WW8Num1ztrue12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1111">
    <w:name w:val="WW-WW8Num1ztrue1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1111">
    <w:name w:val="WW-WW8Num1ztrue1234567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111">
    <w:name w:val="WW-WW8Num1ztrue123456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111">
    <w:name w:val="WW-WW8Num1ztrue12345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111">
    <w:name w:val="WW-WW8Num1ztrue1234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111">
    <w:name w:val="WW-WW8Num1ztrue123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111">
    <w:name w:val="WW-WW8Num1ztrue12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111">
    <w:name w:val="WW-WW8Num1ztrue1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111">
    <w:name w:val="WW-WW8Num1ztrue1234567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11">
    <w:name w:val="WW-WW8Num1ztrue123456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11">
    <w:name w:val="WW-WW8Num1ztrue12345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11">
    <w:name w:val="WW-WW8Num1ztrue1234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11">
    <w:name w:val="WW-WW8Num1ztrue123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11">
    <w:name w:val="WW-WW8Num1ztrue12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11">
    <w:name w:val="WW-WW8Num1ztrue1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11">
    <w:name w:val="WW-WW8Num1ztrue1234567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1">
    <w:name w:val="WW-WW8Num1ztrue123456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1">
    <w:name w:val="WW-WW8Num1ztrue12345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1">
    <w:name w:val="WW-WW8Num1ztrue1234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1">
    <w:name w:val="WW-WW8Num1ztrue123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1">
    <w:name w:val="WW-WW8Num1ztrue12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1">
    <w:name w:val="WW-WW8Num1ztrue1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1">
    <w:name w:val="WW-WW8Num1ztrue1234567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1">
    <w:name w:val="WW-WW8Num1ztrue123456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1">
    <w:name w:val="WW-WW8Num1ztrue12345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1">
    <w:name w:val="WW-WW8Num1ztrue1234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1">
    <w:name w:val="WW-WW8Num1ztrue123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1">
    <w:name w:val="WW-WW8Num1ztrue12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1">
    <w:name w:val="WW-WW8Num1ztrue1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1">
    <w:name w:val="WW-WW8Num1ztrue1234567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1">
    <w:name w:val="WW-WW8Num1ztrue123456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1">
    <w:name w:val="WW-WW8Num1ztrue12345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1">
    <w:name w:val="WW-WW8Num1ztrue1234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1">
    <w:name w:val="WW-WW8Num1ztrue123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1">
    <w:name w:val="WW-WW8Num1ztrue12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1">
    <w:name w:val="WW-WW8Num1ztrue1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1">
    <w:name w:val="WW-WW8Num1ztrue1234567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1">
    <w:name w:val="WW-WW8Num1ztrue123456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1">
    <w:name w:val="WW-WW8Num1ztrue12345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1">
    <w:name w:val="WW-WW8Num1ztrue1234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1">
    <w:name w:val="WW-WW8Num1ztrue123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1">
    <w:name w:val="WW-WW8Num1ztrue12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1">
    <w:name w:val="WW-WW8Num1ztrue1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1">
    <w:name w:val="WW-WW8Num1ztrue1234567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1">
    <w:name w:val="WW-WW8Num1ztrue123456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1">
    <w:name w:val="WW-WW8Num1ztrue12345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1">
    <w:name w:val="WW-WW8Num1ztrue1234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1">
    <w:name w:val="WW-WW8Num1ztrue123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1">
    <w:name w:val="WW-WW8Num1ztrue12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1">
    <w:name w:val="WW-WW8Num1ztrue1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1">
    <w:name w:val="WW-WW8Num1ztrue1234567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1">
    <w:name w:val="WW-WW8Num1ztrue123456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1">
    <w:name w:val="WW-WW8Num1ztrue12345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1">
    <w:name w:val="WW-WW8Num1ztrue1234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1">
    <w:name w:val="WW-WW8Num1ztrue123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1">
    <w:name w:val="WW-WW8Num1ztrue12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1">
    <w:name w:val="WW-WW8Num1ztrue1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1">
    <w:name w:val="WW-WW8Num1ztrue1234567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1">
    <w:name w:val="WW-WW8Num1ztrue123456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1">
    <w:name w:val="WW-WW8Num1ztrue12345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1">
    <w:name w:val="WW-WW8Num1ztrue1234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1">
    <w:name w:val="WW-WW8Num1ztrue123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1">
    <w:name w:val="WW-WW8Num1ztrue12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1">
    <w:name w:val="WW-WW8Num1ztrue1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1">
    <w:name w:val="WW-WW8Num1ztrue1234567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1">
    <w:name w:val="WW-WW8Num1ztrue123456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1">
    <w:name w:val="WW-WW8Num1ztrue12345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1">
    <w:name w:val="WW-WW8Num1ztrue1234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1">
    <w:name w:val="WW-WW8Num1ztrue123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1">
    <w:name w:val="WW-WW8Num1ztrue12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1">
    <w:name w:val="WW-WW8Num1ztrue1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1">
    <w:name w:val="WW-WW8Num1ztrue1234567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1">
    <w:name w:val="WW-WW8Num1ztrue123456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1">
    <w:name w:val="WW-WW8Num1ztrue12345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1">
    <w:name w:val="WW-WW8Num1ztrue1234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1">
    <w:name w:val="WW-WW8Num1ztrue123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1">
    <w:name w:val="WW-WW8Num1ztrue12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1">
    <w:name w:val="WW-WW8Num1ztrue1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1">
    <w:name w:val="WW-WW8Num1ztrue1234567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1">
    <w:name w:val="WW-WW8Num1ztrue123456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1">
    <w:name w:val="WW-WW8Num1ztrue12345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1">
    <w:name w:val="WW-WW8Num1ztrue1234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1">
    <w:name w:val="WW-WW8Num1ztrue123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1">
    <w:name w:val="WW-WW8Num1ztrue12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1">
    <w:name w:val="WW-WW8Num1ztrue1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1">
    <w:name w:val="WW-WW8Num1ztrue1234567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1">
    <w:name w:val="WW-WW8Num1ztrue123456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1">
    <w:name w:val="WW-WW8Num1ztrue12345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1">
    <w:name w:val="WW-WW8Num1ztrue1234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1">
    <w:name w:val="WW-WW8Num1ztrue123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1">
    <w:name w:val="WW-WW8Num1ztrue12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1">
    <w:name w:val="WW-WW8Num1ztrue1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1">
    <w:name w:val="WW-WW8Num1ztrue1234567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1">
    <w:name w:val="WW-WW8Num1ztrue123456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1">
    <w:name w:val="WW-WW8Num1ztrue12345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1">
    <w:name w:val="WW-WW8Num1ztrue1234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1">
    <w:name w:val="WW-WW8Num1ztrue123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1">
    <w:name w:val="WW-WW8Num1ztrue12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1">
    <w:name w:val="WW-WW8Num1ztrue1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1">
    <w:name w:val="WW-WW8Num1ztrue1234567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1">
    <w:name w:val="WW-WW8Num1ztrue123456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1">
    <w:name w:val="WW-WW8Num1ztrue12345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1">
    <w:name w:val="WW-WW8Num1ztrue1234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1">
    <w:name w:val="WW-WW8Num1ztrue123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1">
    <w:name w:val="WW-WW8Num1ztrue12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1">
    <w:name w:val="WW-WW8Num1ztrue1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1">
    <w:name w:val="WW-WW8Num1ztrue1234567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1">
    <w:name w:val="WW-WW8Num1ztrue123456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1">
    <w:name w:val="WW-WW8Num1ztrue12345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1">
    <w:name w:val="WW-WW8Num1ztrue1234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1">
    <w:name w:val="WW-WW8Num1ztrue123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1">
    <w:name w:val="WW-WW8Num1ztrue12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1">
    <w:name w:val="WW-WW8Num1ztrue1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7">
    <w:name w:val="WW-WW8Num1ztrue1234567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6">
    <w:name w:val="WW-WW8Num1ztrue123456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5">
    <w:name w:val="WW-WW8Num1ztrue12345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4">
    <w:name w:val="WW-WW8Num1ztrue1234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3">
    <w:name w:val="WW-WW8Num1ztrue123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2">
    <w:name w:val="WW-WW8Num1ztrue1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1">
    <w:name w:val="WW-WW8Num1ztrue1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7">
    <w:name w:val="WW-WW8Num1ztrue7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6">
    <w:name w:val="WW-WW8Num1ztrue6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5">
    <w:name w:val="WW-WW8Num1ztrue5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4">
    <w:name w:val="WW-WW8Num1ztrue4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3">
    <w:name w:val="WW-WW8Num1ztrue3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2">
    <w:name w:val="WW-WW8Num1ztrue2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1">
    <w:name w:val="WW-WW8Num1ztrue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-WW8Num1ztrue">
    <w:name w:val="WW-WW8Num1ztru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true">
    <w:name w:val="WW8Num1ztru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WW8Num1zfalse">
    <w:name w:val="WW8Num1zfals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71">
    <w:name w:val="Fonte parág. padrão7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8">
    <w:name w:val="Fonte parág. padrão8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Fontepargpadro9">
    <w:name w:val="Fonte parág. padrão9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auto"/>
      <w:sz w:val="24"/>
      <w:szCs w:val="24"/>
      <w:lang w:val="pt-BR" w:eastAsia="zh-CN" w:bidi="hi-IN"/>
    </w:rPr>
  </w:style>
  <w:style w:type="paragraph" w:styleId="Textbodyindent">
    <w:name w:val="Text body indent"/>
    <w:qFormat/>
    <w:pPr>
      <w:widowControl w:val="false"/>
      <w:suppressAutoHyphens w:val="true"/>
      <w:bidi w:val="0"/>
      <w:spacing w:before="0" w:after="0"/>
      <w:jc w:val="both"/>
    </w:pPr>
    <w:rPr>
      <w:rFonts w:ascii="Courier New" w:hAnsi="Courier New" w:eastAsia="NSimSun" w:cs="Arial"/>
      <w:color w:val="000000"/>
      <w:sz w:val="28"/>
      <w:szCs w:val="24"/>
      <w:lang w:val="pt-BR" w:eastAsia="zh-CN" w:bidi="hi-IN"/>
    </w:rPr>
  </w:style>
  <w:style w:type="paragraph" w:styleId="Contedodequadro">
    <w:name w:val="Conteúdo de quadro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NSimSun" w:cs="Arial"/>
      <w:color w:val="000000"/>
      <w:sz w:val="24"/>
      <w:szCs w:val="24"/>
      <w:lang w:val="pt-BR" w:eastAsia="zh-CN" w:bidi="hi-IN"/>
    </w:rPr>
  </w:style>
  <w:style w:type="paragraph" w:styleId="Contedodetabela">
    <w:name w:val="Conteúdo de tabela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Recuodecorpodetexto21">
    <w:name w:val="Recuo de corpo de texto 21"/>
    <w:qFormat/>
    <w:pPr>
      <w:widowControl w:val="false"/>
      <w:suppressAutoHyphens w:val="true"/>
      <w:bidi w:val="0"/>
      <w:spacing w:before="120" w:after="120"/>
      <w:ind w:firstLine="709" w:start="0" w:end="0"/>
      <w:jc w:val="both"/>
    </w:pPr>
    <w:rPr>
      <w:rFonts w:ascii="Arial" w:hAnsi="Arial" w:eastAsia="Arial" w:cs="Wingdings"/>
      <w:color w:val="000000"/>
      <w:sz w:val="22"/>
      <w:szCs w:val="24"/>
      <w:lang w:val="pt-BR" w:eastAsia="zh-CN" w:bidi="hi-IN"/>
    </w:rPr>
  </w:style>
  <w:style w:type="paragraph" w:styleId="Recuodecorpodetexto31">
    <w:name w:val="Recuo de corpo de texto 31"/>
    <w:qFormat/>
    <w:pPr>
      <w:widowControl w:val="false"/>
      <w:suppressAutoHyphens w:val="true"/>
      <w:bidi w:val="0"/>
      <w:spacing w:lineRule="auto" w:line="360" w:before="0" w:after="0"/>
      <w:ind w:firstLine="1418" w:start="0" w:end="0"/>
      <w:jc w:val="both"/>
    </w:pPr>
    <w:rPr>
      <w:rFonts w:ascii="Times New Roman" w:hAnsi="Times New Roman" w:eastAsia="Arial" w:cs="Wingdings"/>
      <w:color w:val="000000"/>
      <w:sz w:val="26"/>
      <w:szCs w:val="24"/>
      <w:lang w:val="pt-BR" w:eastAsia="zh-CN" w:bidi="hi-IN"/>
    </w:rPr>
  </w:style>
  <w:style w:type="paragraph" w:styleId="Recuodecorpodetexto22">
    <w:name w:val="Recuo de corpo de texto 22"/>
    <w:qFormat/>
    <w:pPr>
      <w:widowControl w:val="false"/>
      <w:suppressAutoHyphens w:val="true"/>
      <w:bidi w:val="0"/>
      <w:spacing w:before="0" w:after="0"/>
      <w:ind w:hanging="0" w:start="180" w:end="0"/>
      <w:jc w:val="star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Corpodetexto31">
    <w:name w:val="Corpo de texto 3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Wingdings"/>
      <w:color w:val="000000"/>
      <w:sz w:val="26"/>
      <w:szCs w:val="24"/>
      <w:lang w:val="pt-BR" w:eastAsia="zh-CN" w:bidi="hi-IN"/>
    </w:rPr>
  </w:style>
  <w:style w:type="paragraph" w:styleId="Corpodetexto21">
    <w:name w:val="Corpo de texto 21"/>
    <w:qFormat/>
    <w:pPr>
      <w:widowControl w:val="false"/>
      <w:suppressAutoHyphens w:val="true"/>
      <w:bidi w:val="0"/>
      <w:spacing w:before="0" w:after="0"/>
      <w:jc w:val="both"/>
    </w:pPr>
    <w:rPr>
      <w:rFonts w:ascii="Courier New" w:hAnsi="Courier New" w:eastAsia="Arial" w:cs="Wingdings"/>
      <w:color w:val="000000"/>
      <w:sz w:val="26"/>
      <w:szCs w:val="24"/>
      <w:lang w:val="pt-BR" w:eastAsia="zh-CN" w:bidi="hi-IN"/>
    </w:rPr>
  </w:style>
  <w:style w:type="paragraph" w:styleId="BodyTextIndent2">
    <w:name w:val="Body Text Indent 2"/>
    <w:qFormat/>
    <w:pPr>
      <w:widowControl w:val="false"/>
      <w:suppressAutoHyphens w:val="true"/>
      <w:bidi w:val="0"/>
      <w:spacing w:before="0" w:after="0"/>
      <w:jc w:val="both"/>
    </w:pPr>
    <w:rPr>
      <w:rFonts w:ascii="Courier New" w:hAnsi="Courier New" w:eastAsia="Arial" w:cs="Wingdings"/>
      <w:color w:val="000000"/>
      <w:sz w:val="28"/>
      <w:szCs w:val="24"/>
      <w:lang w:val="pt-BR" w:eastAsia="zh-CN" w:bidi="hi-IN"/>
    </w:rPr>
  </w:style>
  <w:style w:type="paragraph" w:styleId="BodyTextIndent3">
    <w:name w:val="Body Text Indent 3"/>
    <w:qFormat/>
    <w:pPr>
      <w:widowControl w:val="false"/>
      <w:suppressAutoHyphens w:val="true"/>
      <w:bidi w:val="0"/>
      <w:spacing w:before="0" w:after="0"/>
      <w:jc w:val="both"/>
    </w:pPr>
    <w:rPr>
      <w:rFonts w:ascii="Courier New" w:hAnsi="Courier New" w:eastAsia="Arial" w:cs="Wingdings"/>
      <w:color w:val="000000"/>
      <w:sz w:val="28"/>
      <w:szCs w:val="24"/>
      <w:lang w:val="pt-BR" w:eastAsia="zh-CN" w:bidi="hi-IN"/>
    </w:rPr>
  </w:style>
  <w:style w:type="paragraph" w:styleId="Ttulodatabela">
    <w:name w:val="Título da tabela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NSimSun" w:cs="Arial"/>
      <w:b/>
      <w:color w:val="000000"/>
      <w:sz w:val="24"/>
      <w:szCs w:val="24"/>
      <w:lang w:val="pt-BR" w:eastAsia="zh-CN" w:bidi="hi-IN"/>
    </w:rPr>
  </w:style>
  <w:style w:type="paragraph" w:styleId="Captulo">
    <w:name w:val="Capítulo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Wingdings"/>
      <w:color w:val="000000"/>
      <w:sz w:val="28"/>
      <w:szCs w:val="24"/>
      <w:lang w:val="pt-BR" w:eastAsia="zh-CN" w:bidi="hi-IN"/>
    </w:rPr>
  </w:style>
  <w:style w:type="paragraph" w:styleId="Ttulo8">
    <w:name w:val="Título8"/>
    <w:qFormat/>
    <w:pPr>
      <w:widowControl w:val="false"/>
      <w:suppressAutoHyphens w:val="true"/>
      <w:bidi w:val="0"/>
      <w:spacing w:before="240" w:after="120"/>
      <w:jc w:val="start"/>
    </w:pPr>
    <w:rPr>
      <w:rFonts w:ascii="Arial" w:hAnsi="Arial" w:eastAsia="Arial" w:cs="Wingdings"/>
      <w:color w:val="000000"/>
      <w:sz w:val="28"/>
      <w:szCs w:val="24"/>
      <w:lang w:val="pt-BR" w:eastAsia="zh-CN" w:bidi="hi-IN"/>
    </w:rPr>
  </w:style>
  <w:style w:type="paragraph" w:styleId="Ttulo9">
    <w:name w:val="Título9"/>
    <w:qFormat/>
    <w:pPr>
      <w:widowControl w:val="false"/>
      <w:suppressAutoHyphens w:val="true"/>
      <w:bidi w:val="0"/>
      <w:spacing w:before="240" w:after="120"/>
      <w:jc w:val="start"/>
    </w:pPr>
    <w:rPr>
      <w:rFonts w:ascii="Arial" w:hAnsi="Arial" w:eastAsia="Arial" w:cs="Wingdings"/>
      <w:color w:val="000000"/>
      <w:sz w:val="28"/>
      <w:szCs w:val="24"/>
      <w:lang w:val="pt-BR" w:eastAsia="zh-CN" w:bidi="hi-IN"/>
    </w:rPr>
  </w:style>
  <w:style w:type="paragraph" w:styleId="BodyTextIndent">
    <w:name w:val="Body Text Indent"/>
    <w:basedOn w:val="BodyText"/>
    <w:pPr/>
    <w:rPr/>
  </w:style>
  <w:style w:type="paragraph" w:styleId="Padro">
    <w:name w:val="Padrão"/>
    <w:qFormat/>
    <w:pPr>
      <w:widowControl/>
      <w:tabs>
        <w:tab w:val="clear" w:pos="709"/>
        <w:tab w:val="left" w:pos="864" w:leader="none"/>
      </w:tabs>
      <w:suppressAutoHyphens w:val="true"/>
      <w:bidi w:val="0"/>
      <w:spacing w:lineRule="auto" w:line="276" w:before="0" w:after="200"/>
    </w:pPr>
    <w:rPr>
      <w:rFonts w:ascii="Times New Roman" w:hAnsi="Times New Roman" w:eastAsia="SimSun;宋体" w:cs="Mangal;Heavy Heap"/>
      <w:color w:val="00000A"/>
      <w:sz w:val="24"/>
      <w:szCs w:val="24"/>
      <w:lang w:val="pt-BR" w:eastAsia="zh-CN" w:bidi="hi-IN"/>
    </w:rPr>
  </w:style>
  <w:style w:type="numbering" w:styleId="WW8Num1">
    <w:name w:val="WW8Num1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er" Target="footer1.xml"/><Relationship Id="rId7" Type="http://schemas.openxmlformats.org/officeDocument/2006/relationships/theme" Target="theme/theme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D32965EEAB848AE43329354570C1C" ma:contentTypeVersion="18" ma:contentTypeDescription="Crie um novo documento." ma:contentTypeScope="" ma:versionID="0ef967a27c14336c96cda43a951505d8">
  <xsd:schema xmlns:xsd="http://www.w3.org/2001/XMLSchema" xmlns:xs="http://www.w3.org/2001/XMLSchema" xmlns:p="http://schemas.microsoft.com/office/2006/metadata/properties" xmlns:ns2="dba3d9cc-d624-4c19-b9d3-31abbff8def6" xmlns:ns3="966ccc71-f685-4bc4-a5b2-61a4b2793280" xmlns:ns4="d71826c6-e447-4bf9-bdb5-85201d3b2bf7" targetNamespace="http://schemas.microsoft.com/office/2006/metadata/properties" ma:root="true" ma:fieldsID="d697fed9401600d3d58713275b9e1fba" ns2:_="" ns3:_="" ns4:_="">
    <xsd:import namespace="dba3d9cc-d624-4c19-b9d3-31abbff8def6"/>
    <xsd:import namespace="966ccc71-f685-4bc4-a5b2-61a4b2793280"/>
    <xsd:import namespace="d71826c6-e447-4bf9-bdb5-85201d3b2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3d9cc-d624-4c19-b9d3-31abbff8d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f255419-c566-42b2-8349-0f1d3788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ccc71-f685-4bc4-a5b2-61a4b2793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26c6-e447-4bf9-bdb5-85201d3b2bf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c362fc7-2a2e-49d5-a1ad-20fea67d84a9}" ma:internalName="TaxCatchAll" ma:showField="CatchAllData" ma:web="d71826c6-e447-4bf9-bdb5-85201d3b2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826c6-e447-4bf9-bdb5-85201d3b2bf7" xsi:nil="true"/>
    <lcf76f155ced4ddcb4097134ff3c332f xmlns="dba3d9cc-d624-4c19-b9d3-31abbff8d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E36A48-7F57-4F04-A701-DC4B332373AB}"/>
</file>

<file path=customXml/itemProps2.xml><?xml version="1.0" encoding="utf-8"?>
<ds:datastoreItem xmlns:ds="http://schemas.openxmlformats.org/officeDocument/2006/customXml" ds:itemID="{FD6450A6-5610-40D3-BE32-4449DA65C397}"/>
</file>

<file path=customXml/itemProps3.xml><?xml version="1.0" encoding="utf-8"?>
<ds:datastoreItem xmlns:ds="http://schemas.openxmlformats.org/officeDocument/2006/customXml" ds:itemID="{0FD0F81C-7F36-4D82-9C7C-16629F764B3D}"/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1136</TotalTime>
  <Application>LibreOffice/25.2.2.2$Windows_X86_64 LibreOffice_project/7370d4be9e3cf6031a51beef54ff3bda878e3fac</Application>
  <AppVersion>15.0000</AppVersion>
  <Pages>1</Pages>
  <Words>203</Words>
  <Characters>1281</Characters>
  <CharactersWithSpaces>1464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2021-06-14T20:21:00Z</dcterms:created>
  <dc:creator>SONY</dc:creator>
  <dc:description/>
  <dc:language>pt-BR</dc:language>
  <cp:lastModifiedBy/>
  <cp:lastPrinted>2023-09-29T10:33:00Z</cp:lastPrinted>
  <dcterms:modified xsi:type="dcterms:W3CDTF">2025-04-22T10:24:20Z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categoria">
    <vt:lpwstr>3</vt:lpwstr>
  </property>
  <property fmtid="{D5CDD505-2E9C-101B-9397-08002B2CF9AE}" pid="3" name="cddocumento">
    <vt:lpwstr>8425806</vt:lpwstr>
  </property>
  <property fmtid="{D5CDD505-2E9C-101B-9397-08002B2CF9AE}" pid="4" name="cdimagem">
    <vt:lpwstr>3</vt:lpwstr>
  </property>
  <property fmtid="{D5CDD505-2E9C-101B-9397-08002B2CF9AE}" pid="5" name="cdmodelo">
    <vt:lpwstr>209769</vt:lpwstr>
  </property>
  <property fmtid="{D5CDD505-2E9C-101B-9397-08002B2CF9AE}" pid="6" name="cdprocesso">
    <vt:lpwstr>01000SH9M0000</vt:lpwstr>
  </property>
  <property fmtid="{D5CDD505-2E9C-101B-9397-08002B2CF9AE}" pid="7" name="cdtipoobjeto">
    <vt:lpwstr>6</vt:lpwstr>
  </property>
  <property fmtid="{D5CDD505-2E9C-101B-9397-08002B2CF9AE}" pid="8" name="cdusucriacao">
    <vt:lpwstr>HARGOS.OLIVEIRA</vt:lpwstr>
  </property>
  <property fmtid="{D5CDD505-2E9C-101B-9397-08002B2CF9AE}" pid="9" name="cdusuemedicao">
    <vt:lpwstr>HARGOS.OLIVEIRA</vt:lpwstr>
  </property>
  <property fmtid="{D5CDD505-2E9C-101B-9397-08002B2CF9AE}" pid="10" name="deipemedicao">
    <vt:lpwstr>10.15.15.51</vt:lpwstr>
  </property>
  <property fmtid="{D5CDD505-2E9C-101B-9397-08002B2CF9AE}" pid="11" name="deslocamentodepaginas">
    <vt:lpwstr>0</vt:lpwstr>
  </property>
  <property fmtid="{D5CDD505-2E9C-101B-9397-08002B2CF9AE}" pid="12" name="dtcriacaodoc">
    <vt:lpwstr>27/06/2023 11:49:10</vt:lpwstr>
  </property>
  <property fmtid="{D5CDD505-2E9C-101B-9397-08002B2CF9AE}" pid="13" name="dthrultalteracao">
    <vt:lpwstr>27/06/2023 11:51:05</vt:lpwstr>
  </property>
  <property fmtid="{D5CDD505-2E9C-101B-9397-08002B2CF9AE}" pid="14" name="eh_ato">
    <vt:lpwstr>N</vt:lpwstr>
  </property>
  <property fmtid="{D5CDD505-2E9C-101B-9397-08002B2CF9AE}" pid="15" name="filaatual">
    <vt:lpwstr>375</vt:lpwstr>
  </property>
  <property fmtid="{D5CDD505-2E9C-101B-9397-08002B2CF9AE}" pid="16" name="filadestino">
    <vt:lpwstr>266</vt:lpwstr>
  </property>
  <property fmtid="{D5CDD505-2E9C-101B-9397-08002B2CF9AE}" pid="17" name="flemitear">
    <vt:lpwstr>N</vt:lpwstr>
  </property>
  <property fmtid="{D5CDD505-2E9C-101B-9397-08002B2CF9AE}" pid="18" name="fluxotrabalhopai">
    <vt:lpwstr>817</vt:lpwstr>
  </property>
  <property fmtid="{D5CDD505-2E9C-101B-9397-08002B2CF9AE}" pid="19" name="grupofluxotrabalhopai">
    <vt:lpwstr>37</vt:lpwstr>
  </property>
  <property fmtid="{D5CDD505-2E9C-101B-9397-08002B2CF9AE}" pid="20" name="imprimir_cabecalho">
    <vt:lpwstr>Todas</vt:lpwstr>
  </property>
  <property fmtid="{D5CDD505-2E9C-101B-9397-08002B2CF9AE}" pid="21" name="naoquebrarpaginaemtabelas">
    <vt:lpwstr>N</vt:lpwstr>
  </property>
  <property fmtid="{D5CDD505-2E9C-101B-9397-08002B2CF9AE}" pid="22" name="nmarquivo">
    <vt:lpwstr>CAOCIDADANIA - Ofício - Genérico [02.2021.00035714-1]</vt:lpwstr>
  </property>
  <property fmtid="{D5CDD505-2E9C-101B-9397-08002B2CF9AE}" pid="23" name="nmmodelo">
    <vt:lpwstr>CAOCIDADANIA - Ofício - Genérico</vt:lpwstr>
  </property>
  <property fmtid="{D5CDD505-2E9C-101B-9397-08002B2CF9AE}" pid="24" name="numeroversao">
    <vt:lpwstr>5.0.31-0</vt:lpwstr>
  </property>
  <property fmtid="{D5CDD505-2E9C-101B-9397-08002B2CF9AE}" pid="25" name="nuprocesso">
    <vt:lpwstr>02.2021.00035714-1</vt:lpwstr>
  </property>
  <property fmtid="{D5CDD505-2E9C-101B-9397-08002B2CF9AE}" pid="26" name="nuprocessosemformatacao">
    <vt:lpwstr>022021000357141</vt:lpwstr>
  </property>
  <property fmtid="{D5CDD505-2E9C-101B-9397-08002B2CF9AE}" pid="27" name="nurecurso">
    <vt:lpwstr>0</vt:lpwstr>
  </property>
  <property fmtid="{D5CDD505-2E9C-101B-9397-08002B2CF9AE}" pid="28" name="nuseqhist_atual">
    <vt:lpwstr>166</vt:lpwstr>
  </property>
  <property fmtid="{D5CDD505-2E9C-101B-9397-08002B2CF9AE}" pid="29" name="nuseqhist_pai">
    <vt:lpwstr>-999</vt:lpwstr>
  </property>
  <property fmtid="{D5CDD505-2E9C-101B-9397-08002B2CF9AE}" pid="30" name="objetopai">
    <vt:lpwstr>0N00000027IF6</vt:lpwstr>
  </property>
  <property fmtid="{D5CDD505-2E9C-101B-9397-08002B2CF9AE}" pid="31" name="quantidade_paginas">
    <vt:lpwstr>2</vt:lpwstr>
  </property>
  <property fmtid="{D5CDD505-2E9C-101B-9397-08002B2CF9AE}" pid="32" name="sgmodelo">
    <vt:lpwstr>???</vt:lpwstr>
  </property>
  <property fmtid="{D5CDD505-2E9C-101B-9397-08002B2CF9AE}" pid="33" name="somenteleitura">
    <vt:lpwstr>N</vt:lpwstr>
  </property>
  <property fmtid="{D5CDD505-2E9C-101B-9397-08002B2CF9AE}" pid="34" name="ultimo_auto_salvamento">
    <vt:lpwstr>27/06/2023 11:51:05</vt:lpwstr>
  </property>
  <property fmtid="{D5CDD505-2E9C-101B-9397-08002B2CF9AE}" pid="35" name="ultimo_salvamento">
    <vt:lpwstr>27/06/2023 11:51:05</vt:lpwstr>
  </property>
  <property fmtid="{D5CDD505-2E9C-101B-9397-08002B2CF9AE}" pid="36" name="ContentTypeId">
    <vt:lpwstr>0x010100070D32965EEAB848AE43329354570C1C</vt:lpwstr>
  </property>
</Properties>
</file>