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wmf" ContentType="image/x-wmf"/>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tabs>
          <w:tab w:val="clear" w:pos="720"/>
          <w:tab w:val="left" w:pos="0" w:leader="none"/>
        </w:tabs>
        <w:suppressAutoHyphens w:val="true"/>
        <w:spacing w:lineRule="auto" w:line="240" w:before="0" w:after="0"/>
        <w:ind w:hanging="576" w:left="576" w:right="0"/>
        <w:jc w:val="both"/>
        <w:rPr>
          <w:position w:val="0"/>
          <w:sz w:val="22"/>
          <w:sz w:val="22"/>
          <w:vertAlign w:val="baseline"/>
        </w:rPr>
      </w:pPr>
      <w:r>
        <w:rPr>
          <w:position w:val="0"/>
          <w:sz w:val="22"/>
          <w:sz w:val="22"/>
          <w:vertAlign w:val="baseline"/>
        </w:rPr>
      </w:r>
    </w:p>
    <w:p>
      <w:pPr>
        <w:pStyle w:val="Normal"/>
        <w:widowControl/>
        <w:suppressAutoHyphens w:val="true"/>
        <w:spacing w:lineRule="auto" w:line="240" w:before="0" w:after="0"/>
        <w:ind w:hanging="576" w:left="576" w:right="0"/>
        <w:jc w:val="both"/>
        <w:rPr>
          <w:position w:val="0"/>
          <w:sz w:val="22"/>
          <w:sz w:val="22"/>
          <w:vertAlign w:val="baseline"/>
        </w:rPr>
      </w:pPr>
      <w:r>
        <w:rPr>
          <w:position w:val="0"/>
          <w:sz w:val="22"/>
          <w:sz w:val="22"/>
          <w:vertAlign w:val="baseline"/>
        </w:rPr>
      </w:r>
    </w:p>
    <w:p>
      <w:pPr>
        <w:pStyle w:val="Normal"/>
        <w:widowControl/>
        <w:suppressAutoHyphens w:val="true"/>
        <w:spacing w:lineRule="auto" w:line="240" w:before="0" w:after="0"/>
        <w:ind w:hanging="576" w:left="576" w:right="0"/>
        <w:jc w:val="both"/>
        <w:rPr>
          <w:position w:val="0"/>
          <w:sz w:val="22"/>
          <w:sz w:val="22"/>
          <w:vertAlign w:val="baseline"/>
        </w:rPr>
      </w:pPr>
      <w:r>
        <w:rPr>
          <w:position w:val="0"/>
          <w:sz w:val="22"/>
          <w:sz w:val="22"/>
          <w:vertAlign w:val="baseline"/>
        </w:rPr>
      </w:r>
    </w:p>
    <w:p>
      <w:pPr>
        <w:pStyle w:val="Normal"/>
        <w:keepNext w:val="false"/>
        <w:keepLines w:val="false"/>
        <w:pageBreakBefore w:val="false"/>
        <w:widowControl/>
        <w:numPr>
          <w:ilvl w:val="0"/>
          <w:numId w:val="3"/>
        </w:numPr>
        <w:shd w:val="clear" w:fill="auto"/>
        <w:suppressAutoHyphens w:val="true"/>
        <w:spacing w:lineRule="auto" w:line="276" w:before="0" w:after="0"/>
        <w:ind w:hanging="0" w:left="0" w:right="0"/>
        <w:jc w:val="center"/>
        <w:rPr/>
      </w:pPr>
      <w:r>
        <w:rPr>
          <w:rFonts w:eastAsia="Times New Roman" w:cs="Times New Roman" w:ascii="Times New Roman" w:hAnsi="Times New Roman"/>
          <w:b/>
          <w:i w:val="false"/>
          <w:caps w:val="false"/>
          <w:smallCaps w:val="false"/>
          <w:strike w:val="false"/>
          <w:dstrike w:val="false"/>
          <w:color w:val="00000A"/>
          <w:position w:val="0"/>
          <w:sz w:val="24"/>
          <w:sz w:val="24"/>
          <w:szCs w:val="24"/>
          <w:u w:val="none"/>
          <w:shd w:fill="auto" w:val="clear"/>
          <w:vertAlign w:val="baseline"/>
        </w:rPr>
        <w:t xml:space="preserve">PORTARIA Nº </w:t>
      </w:r>
      <w:r>
        <w:rPr>
          <w:rFonts w:eastAsia="Times New Roman" w:cs="Times New Roman" w:ascii="Times New Roman" w:hAnsi="Times New Roman"/>
          <w:b/>
          <w:i w:val="false"/>
          <w:caps w:val="false"/>
          <w:smallCaps w:val="false"/>
          <w:strike w:val="false"/>
          <w:dstrike w:val="false"/>
          <w:color w:val="00000A"/>
          <w:position w:val="0"/>
          <w:sz w:val="24"/>
          <w:sz w:val="24"/>
          <w:szCs w:val="24"/>
          <w:highlight w:val="yellow"/>
          <w:u w:val="none"/>
          <w:vertAlign w:val="baseline"/>
        </w:rPr>
        <w:t>****/202*</w:t>
      </w:r>
    </w:p>
    <w:p>
      <w:pPr>
        <w:pStyle w:val="Normal"/>
        <w:keepNext w:val="false"/>
        <w:keepLines w:val="false"/>
        <w:pageBreakBefore w:val="false"/>
        <w:widowControl/>
        <w:shd w:val="clear" w:fill="auto"/>
        <w:suppressAutoHyphens w:val="true"/>
        <w:spacing w:lineRule="auto" w:line="276" w:before="0" w:after="0"/>
        <w:ind w:hanging="0" w:left="0" w:right="0"/>
        <w:jc w:val="center"/>
        <w:rPr>
          <w:rFonts w:ascii="Times New Roman" w:hAnsi="Times New Roman" w:eastAsia="Times New Roman" w:cs="Times New Roman"/>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r>
    </w:p>
    <w:p>
      <w:pPr>
        <w:pStyle w:val="Normal"/>
        <w:keepNext w:val="false"/>
        <w:keepLines w:val="false"/>
        <w:pageBreakBefore w:val="false"/>
        <w:widowControl/>
        <w:shd w:val="clear" w:fill="auto"/>
        <w:suppressAutoHyphens w:val="true"/>
        <w:spacing w:lineRule="auto" w:line="276" w:before="0" w:after="0"/>
        <w:ind w:hanging="0" w:left="0" w:right="0"/>
        <w:jc w:val="center"/>
        <w:rPr>
          <w:rFonts w:ascii="Times New Roman" w:hAnsi="Times New Roman" w:eastAsia="Times New Roman" w:cs="Times New Roman"/>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r>
    </w:p>
    <w:p>
      <w:pPr>
        <w:pStyle w:val="Normal"/>
        <w:keepNext w:val="false"/>
        <w:keepLines w:val="false"/>
        <w:pageBreakBefore w:val="false"/>
        <w:widowControl/>
        <w:numPr>
          <w:ilvl w:val="0"/>
          <w:numId w:val="3"/>
        </w:numPr>
        <w:shd w:val="clear" w:fill="auto"/>
        <w:suppressAutoHyphens w:val="true"/>
        <w:spacing w:lineRule="auto" w:line="276" w:before="0" w:after="0"/>
        <w:ind w:hanging="0" w:left="0" w:right="0"/>
        <w:jc w:val="center"/>
        <w:rPr/>
      </w:pPr>
      <w:r>
        <w:rPr>
          <w:rFonts w:eastAsia="Times New Roman" w:cs="Times New Roman" w:ascii="Times New Roman" w:hAnsi="Times New Roman"/>
          <w:b/>
          <w:i w:val="false"/>
          <w:caps w:val="false"/>
          <w:smallCaps w:val="false"/>
          <w:strike w:val="false"/>
          <w:dstrike w:val="false"/>
          <w:color w:val="00000A"/>
          <w:position w:val="0"/>
          <w:sz w:val="24"/>
          <w:sz w:val="24"/>
          <w:szCs w:val="24"/>
          <w:u w:val="none"/>
          <w:shd w:fill="auto" w:val="clear"/>
          <w:vertAlign w:val="baseline"/>
        </w:rPr>
        <w:t xml:space="preserve">PROCEDIMENTO ADMINISTRATIVO </w:t>
      </w:r>
      <w:r>
        <w:rPr>
          <w:rFonts w:eastAsia="Times New Roman" w:cs="Times New Roman" w:ascii="Times New Roman" w:hAnsi="Times New Roman"/>
          <w:b/>
          <w:i w:val="false"/>
          <w:caps w:val="false"/>
          <w:smallCaps w:val="false"/>
          <w:strike w:val="false"/>
          <w:dstrike w:val="false"/>
          <w:color w:val="00000A"/>
          <w:position w:val="0"/>
          <w:sz w:val="24"/>
          <w:sz w:val="24"/>
          <w:szCs w:val="24"/>
          <w:highlight w:val="yellow"/>
          <w:u w:val="none"/>
          <w:vertAlign w:val="baseline"/>
        </w:rPr>
        <w:t>Nº ****/202*</w:t>
      </w:r>
    </w:p>
    <w:p>
      <w:pPr>
        <w:pStyle w:val="Normal"/>
        <w:keepNext w:val="false"/>
        <w:keepLines w:val="false"/>
        <w:pageBreakBefore w:val="false"/>
        <w:widowControl/>
        <w:numPr>
          <w:ilvl w:val="0"/>
          <w:numId w:val="3"/>
        </w:numPr>
        <w:shd w:val="clear" w:fill="auto"/>
        <w:suppressAutoHyphens w:val="true"/>
        <w:spacing w:lineRule="auto" w:line="276" w:before="0" w:after="0"/>
        <w:ind w:hanging="0" w:left="0"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widowControl/>
        <w:numPr>
          <w:ilvl w:val="0"/>
          <w:numId w:val="3"/>
        </w:numPr>
        <w:shd w:val="clear" w:fill="auto"/>
        <w:suppressAutoHyphens w:val="true"/>
        <w:spacing w:lineRule="auto" w:line="360" w:before="113" w:after="113"/>
        <w:ind w:firstLine="170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widowControl/>
        <w:numPr>
          <w:ilvl w:val="0"/>
          <w:numId w:val="3"/>
        </w:numPr>
        <w:shd w:val="clear" w:fill="auto"/>
        <w:suppressAutoHyphens w:val="true"/>
        <w:spacing w:lineRule="auto" w:line="360" w:before="113" w:after="113"/>
        <w:ind w:firstLine="1700" w:left="0" w:right="0"/>
        <w:jc w:val="both"/>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O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MINISTÉRIO PÚBLICO DO ESTADO DO CEARÁ</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por seu membro adiante assinado, no uso das atribuições legais e constitucionais conferidas pelos arts. 127 e 129, ambos da Constituição Federal de 1988, art. 130, III, da Constituição do Estado do Ceará, art. 26, I, da Lei nº 8.625/93 e na Resolução nº 007/2010, do Colégio de Procuradores de Justiça do Estado do Ceará, bem assim disposições do Manual de Taxonomia do Conselho Nacional do Ministério Público, e</w:t>
      </w:r>
    </w:p>
    <w:p>
      <w:pPr>
        <w:pStyle w:val="Normal"/>
        <w:keepNext w:val="false"/>
        <w:keepLines w:val="false"/>
        <w:pageBreakBefore w:val="false"/>
        <w:widowControl/>
        <w:numPr>
          <w:ilvl w:val="0"/>
          <w:numId w:val="3"/>
        </w:numPr>
        <w:shd w:val="clear" w:fill="auto"/>
        <w:suppressAutoHyphens w:val="true"/>
        <w:spacing w:lineRule="auto" w:line="360" w:before="113" w:after="113"/>
        <w:ind w:firstLine="1700" w:left="0" w:right="0"/>
        <w:jc w:val="both"/>
        <w:rPr/>
      </w:pPr>
      <w:r>
        <w:rPr>
          <w:rFonts w:eastAsia="Times New Roman" w:cs="Times New Roman" w:ascii="Times New Roman" w:hAnsi="Times New Roman"/>
          <w:b/>
          <w:color w:val="000000"/>
          <w:sz w:val="24"/>
          <w:szCs w:val="24"/>
        </w:rPr>
        <w:t>CONSIDERANDO</w:t>
      </w:r>
      <w:r>
        <w:rPr>
          <w:rFonts w:eastAsia="Times New Roman" w:cs="Times New Roman" w:ascii="Times New Roman" w:hAnsi="Times New Roman"/>
          <w:color w:val="000000"/>
          <w:sz w:val="24"/>
          <w:szCs w:val="24"/>
        </w:rPr>
        <w:t xml:space="preserve"> que o Ministério Público é instituição permanente, essencial à função jurisdicional do Estado, incumbindo-lhe a defesa da ordem jurídica, do regime democrático e dos interesses sociais e individuais indisponíveis, sendo seu dever zelar pelo efetivo respeito dos Poderes Públicos e dos serviços de relevância pública aos direitos assegurados na Constituição Federal, promovendo as medidas necessárias a sua garantia e promover o inquérito civil e a ação civil pública, para a proteção do patrimônio público e social, do meio ambiente e de outros interesses difusos e coletivos;</w:t>
      </w:r>
    </w:p>
    <w:p>
      <w:pPr>
        <w:pStyle w:val="Normal"/>
        <w:keepNext w:val="false"/>
        <w:keepLines w:val="false"/>
        <w:pageBreakBefore w:val="false"/>
        <w:widowControl/>
        <w:numPr>
          <w:ilvl w:val="0"/>
          <w:numId w:val="3"/>
        </w:numPr>
        <w:shd w:val="clear" w:fill="auto"/>
        <w:suppressAutoHyphens w:val="true"/>
        <w:spacing w:lineRule="auto" w:line="360" w:before="113" w:after="113"/>
        <w:ind w:firstLine="1700" w:left="0" w:right="0"/>
        <w:jc w:val="both"/>
        <w:rPr/>
      </w:pPr>
      <w:r>
        <w:rPr>
          <w:rFonts w:eastAsia="Times New Roman" w:cs="Times New Roman" w:ascii="Times New Roman" w:hAnsi="Times New Roman"/>
          <w:b/>
          <w:color w:val="000000"/>
          <w:sz w:val="24"/>
          <w:szCs w:val="24"/>
        </w:rPr>
        <w:t>CONSIDERANDO</w:t>
      </w:r>
      <w:r>
        <w:rPr>
          <w:rFonts w:eastAsia="Times New Roman" w:cs="Times New Roman" w:ascii="Times New Roman" w:hAnsi="Times New Roman"/>
          <w:color w:val="000000"/>
          <w:sz w:val="24"/>
          <w:szCs w:val="24"/>
        </w:rPr>
        <w:t xml:space="preserve"> que ao Ministério Público cabe exercer a defesa dos direitos assegurados na Constituição Federal sempre que for necessária a garantia do seu respeito pelos poderes municipais, nos termos do artigo 27, inciso I da Lei nº 8.625/93;</w:t>
      </w:r>
    </w:p>
    <w:p>
      <w:pPr>
        <w:pStyle w:val="Normal"/>
        <w:keepNext w:val="false"/>
        <w:keepLines w:val="false"/>
        <w:pageBreakBefore w:val="false"/>
        <w:widowControl/>
        <w:numPr>
          <w:ilvl w:val="0"/>
          <w:numId w:val="3"/>
        </w:numPr>
        <w:shd w:val="clear" w:fill="auto"/>
        <w:suppressAutoHyphens w:val="true"/>
        <w:spacing w:lineRule="auto" w:line="360" w:before="113" w:after="113"/>
        <w:ind w:firstLine="1700" w:left="0" w:right="0"/>
        <w:jc w:val="both"/>
        <w:rPr/>
      </w:pPr>
      <w:r>
        <w:rPr>
          <w:rFonts w:eastAsia="Times New Roman" w:cs="Times New Roman" w:ascii="Times New Roman" w:hAnsi="Times New Roman"/>
          <w:b/>
          <w:sz w:val="24"/>
          <w:szCs w:val="24"/>
        </w:rPr>
        <w:t xml:space="preserve">CONSIDERANDO </w:t>
      </w:r>
      <w:r>
        <w:rPr>
          <w:rFonts w:eastAsia="Times New Roman" w:cs="Times New Roman" w:ascii="Times New Roman" w:hAnsi="Times New Roman"/>
          <w:sz w:val="24"/>
          <w:szCs w:val="24"/>
        </w:rPr>
        <w:t>que a educação é direito fundamental do ser humano, inserida no rol de direitos sociais, consoante firmado no artigo 6ª da Constituição Federal de 1988;</w:t>
      </w:r>
    </w:p>
    <w:p>
      <w:pPr>
        <w:pStyle w:val="Normal"/>
        <w:keepNext w:val="false"/>
        <w:keepLines w:val="false"/>
        <w:pageBreakBefore w:val="false"/>
        <w:widowControl/>
        <w:numPr>
          <w:ilvl w:val="0"/>
          <w:numId w:val="3"/>
        </w:numPr>
        <w:shd w:val="clear" w:fill="auto"/>
        <w:suppressAutoHyphens w:val="true"/>
        <w:spacing w:lineRule="auto" w:line="360" w:before="113" w:after="113"/>
        <w:ind w:firstLine="1700" w:left="0" w:right="0"/>
        <w:jc w:val="both"/>
        <w:rPr/>
      </w:pPr>
      <w:r>
        <w:rPr>
          <w:rFonts w:eastAsia="Times New Roman" w:cs="Times New Roman" w:ascii="Times New Roman" w:hAnsi="Times New Roman"/>
          <w:b/>
          <w:sz w:val="24"/>
          <w:szCs w:val="24"/>
        </w:rPr>
        <w:t xml:space="preserve">CONSIDERANDO </w:t>
      </w:r>
      <w:r>
        <w:rPr>
          <w:rFonts w:eastAsia="Times New Roman" w:cs="Times New Roman" w:ascii="Times New Roman" w:hAnsi="Times New Roman"/>
          <w:sz w:val="24"/>
          <w:szCs w:val="24"/>
        </w:rPr>
        <w:t>que o artigo 205 da Carta Magna dispõe que a “</w:t>
      </w:r>
      <w:r>
        <w:rPr>
          <w:rFonts w:eastAsia="Times New Roman" w:cs="Times New Roman" w:ascii="Times New Roman" w:hAnsi="Times New Roman"/>
          <w:i/>
          <w:sz w:val="24"/>
          <w:szCs w:val="24"/>
        </w:rPr>
        <w:t>educação, direito de todos e dever do Estado e da família, será promovida e incentivada com a colaboração da sociedade, visando ao pleno desenvolvimento da pessoa, seu preparo para o exercício da cidadania e sua qualificação para o trabalho”</w:t>
      </w:r>
      <w:r>
        <w:rPr>
          <w:rFonts w:eastAsia="Times New Roman" w:cs="Times New Roman" w:ascii="Times New Roman" w:hAnsi="Times New Roman"/>
          <w:sz w:val="24"/>
          <w:szCs w:val="24"/>
        </w:rPr>
        <w:t>;</w:t>
      </w:r>
    </w:p>
    <w:p>
      <w:pPr>
        <w:pStyle w:val="Normal"/>
        <w:keepNext w:val="false"/>
        <w:keepLines w:val="false"/>
        <w:pageBreakBefore w:val="false"/>
        <w:widowControl/>
        <w:numPr>
          <w:ilvl w:val="0"/>
          <w:numId w:val="3"/>
        </w:numPr>
        <w:shd w:val="clear" w:fill="auto"/>
        <w:suppressAutoHyphens w:val="true"/>
        <w:spacing w:lineRule="auto" w:line="360" w:before="113" w:after="113"/>
        <w:ind w:firstLine="1700" w:left="0" w:right="0"/>
        <w:jc w:val="both"/>
        <w:rPr/>
      </w:pPr>
      <w:r>
        <w:rPr>
          <w:rFonts w:eastAsia="Times New Roman" w:cs="Times New Roman" w:ascii="Times New Roman" w:hAnsi="Times New Roman"/>
          <w:b/>
          <w:sz w:val="24"/>
          <w:szCs w:val="24"/>
        </w:rPr>
        <w:t>CONSIDERANDO</w:t>
      </w:r>
      <w:r>
        <w:rPr>
          <w:rFonts w:eastAsia="Times New Roman" w:cs="Times New Roman" w:ascii="Times New Roman" w:hAnsi="Times New Roman"/>
          <w:sz w:val="24"/>
          <w:szCs w:val="24"/>
        </w:rPr>
        <w:t xml:space="preserve"> que o artigo 206 e seus incisos, também da Constituição Federal, determinam que o ensino público deverá ser ministrado com base nos princípios da igualdade de condições para o acesso e permanência na escola, gestão democrática</w:t>
      </w:r>
      <w:r>
        <w:rPr>
          <w:rFonts w:eastAsia="Times New Roman" w:cs="Times New Roman" w:ascii="Times New Roman" w:hAnsi="Times New Roman"/>
          <w:b w:val="false"/>
          <w:bCs w:val="false"/>
          <w:sz w:val="24"/>
          <w:szCs w:val="24"/>
        </w:rPr>
        <w:t>, garantia de padrão de qualidade, entre ou</w:t>
      </w:r>
      <w:r>
        <w:rPr>
          <w:rFonts w:eastAsia="Times New Roman" w:cs="Times New Roman" w:ascii="Times New Roman" w:hAnsi="Times New Roman"/>
          <w:sz w:val="24"/>
          <w:szCs w:val="24"/>
        </w:rPr>
        <w:t>tros;</w:t>
      </w:r>
    </w:p>
    <w:p>
      <w:pPr>
        <w:pStyle w:val="Normal"/>
        <w:keepNext w:val="false"/>
        <w:keepLines w:val="false"/>
        <w:pageBreakBefore w:val="false"/>
        <w:widowControl/>
        <w:numPr>
          <w:ilvl w:val="0"/>
          <w:numId w:val="3"/>
        </w:numPr>
        <w:shd w:val="clear" w:fill="auto"/>
        <w:suppressAutoHyphens w:val="true"/>
        <w:spacing w:lineRule="auto" w:line="360" w:before="113" w:after="113"/>
        <w:ind w:firstLine="1700" w:left="0" w:right="0"/>
        <w:jc w:val="both"/>
        <w:rPr/>
      </w:pPr>
      <w:r>
        <w:rPr>
          <w:rFonts w:eastAsia="Times New Roman" w:cs="Times New Roman" w:ascii="Times New Roman" w:hAnsi="Times New Roman"/>
          <w:b/>
          <w:color w:val="000000"/>
          <w:sz w:val="24"/>
          <w:szCs w:val="24"/>
        </w:rPr>
        <w:t>CONSIDERANDO</w:t>
      </w:r>
      <w:r>
        <w:rPr>
          <w:rFonts w:eastAsia="Times New Roman" w:cs="Times New Roman" w:ascii="Times New Roman" w:hAnsi="Times New Roman"/>
          <w:color w:val="000000"/>
          <w:sz w:val="24"/>
          <w:szCs w:val="24"/>
        </w:rPr>
        <w:t xml:space="preserve"> que a Constituição Federal, no art. 208, leciona que o dever do Estado com a educação será efetivado, mediante a garantia de educação básica obrigatória e gratuita dos 4 (quatro) aos 17 (dezessete) anos de idade, assegurada inclusive sua oferta gratuita para todos os que a ela não tiveram acesso na idade própria; e educação infantil, em creche e pré-escola, às crianças até 5 (cinco) anos de idade, entre outros;</w:t>
      </w:r>
    </w:p>
    <w:p>
      <w:pPr>
        <w:pStyle w:val="Normal"/>
        <w:keepNext w:val="false"/>
        <w:keepLines w:val="false"/>
        <w:pageBreakBefore w:val="false"/>
        <w:widowControl/>
        <w:numPr>
          <w:ilvl w:val="0"/>
          <w:numId w:val="3"/>
        </w:numPr>
        <w:shd w:val="clear" w:fill="auto"/>
        <w:suppressAutoHyphens w:val="true"/>
        <w:spacing w:lineRule="auto" w:line="360" w:before="113" w:after="113"/>
        <w:ind w:firstLine="1700" w:left="0" w:right="0"/>
        <w:jc w:val="both"/>
        <w:rPr/>
      </w:pPr>
      <w:r>
        <w:rPr>
          <w:rFonts w:eastAsia="Times New Roman" w:cs="Times New Roman" w:ascii="Times New Roman" w:hAnsi="Times New Roman"/>
          <w:b/>
          <w:sz w:val="24"/>
          <w:szCs w:val="24"/>
        </w:rPr>
        <w:t>CONSIDERANDO</w:t>
      </w:r>
      <w:r>
        <w:rPr>
          <w:rFonts w:eastAsia="Times New Roman" w:cs="Times New Roman" w:ascii="Times New Roman" w:hAnsi="Times New Roman"/>
          <w:color w:val="000000"/>
          <w:sz w:val="24"/>
          <w:szCs w:val="24"/>
        </w:rPr>
        <w:t xml:space="preserve"> que a obrigatoriedade da pré-escola ocorreu a partir da Emenda Constitucional nº 59, de 11 de novembro de 2009, que impôs ao poder público a sua universalização até 2016 (art. 6º da EC 59);</w:t>
      </w:r>
    </w:p>
    <w:p>
      <w:pPr>
        <w:pStyle w:val="Normal"/>
        <w:widowControl/>
        <w:numPr>
          <w:ilvl w:val="0"/>
          <w:numId w:val="3"/>
        </w:numPr>
        <w:suppressAutoHyphens w:val="true"/>
        <w:spacing w:lineRule="auto" w:line="360" w:before="0" w:after="0"/>
        <w:ind w:firstLine="1700" w:left="0" w:right="0"/>
        <w:jc w:val="both"/>
        <w:rPr/>
      </w:pPr>
      <w:r>
        <w:rPr>
          <w:rFonts w:eastAsia="Times New Roman" w:cs="Times New Roman" w:ascii="Times New Roman" w:hAnsi="Times New Roman"/>
          <w:b/>
          <w:color w:val="000000"/>
          <w:position w:val="0"/>
          <w:sz w:val="24"/>
          <w:sz w:val="24"/>
          <w:szCs w:val="24"/>
          <w:vertAlign w:val="baseline"/>
        </w:rPr>
        <w:t>CONSIDERANDO</w:t>
      </w:r>
      <w:r>
        <w:rPr>
          <w:rFonts w:eastAsia="Times New Roman" w:cs="Times New Roman" w:ascii="Times New Roman" w:hAnsi="Times New Roman"/>
          <w:color w:val="000000"/>
          <w:position w:val="0"/>
          <w:sz w:val="24"/>
          <w:sz w:val="24"/>
          <w:szCs w:val="24"/>
          <w:vertAlign w:val="baseline"/>
        </w:rPr>
        <w:t xml:space="preserve"> que a Carta Magna, no art. 227, e o Estatuto da Criança e do Adolescente, em seu art. 4º, garantem a todas as crianças e adolescentes, com absoluta prioridade, direitos fundamentais, assegurando-lhes primazia em receber proteção e socorro, precedência no atendimento nos serviços púb</w:t>
      </w:r>
      <w:r>
        <w:rPr>
          <w:rFonts w:eastAsia="Times New Roman" w:cs="Times New Roman" w:ascii="Times New Roman" w:hAnsi="Times New Roman"/>
          <w:b w:val="false"/>
          <w:bCs w:val="false"/>
          <w:color w:val="000000"/>
          <w:position w:val="0"/>
          <w:sz w:val="24"/>
          <w:sz w:val="24"/>
          <w:szCs w:val="24"/>
          <w:vertAlign w:val="baseline"/>
        </w:rPr>
        <w:t>licos, preferência na formulação de políticas</w:t>
      </w:r>
      <w:r>
        <w:rPr>
          <w:rFonts w:eastAsia="Times New Roman" w:cs="Times New Roman" w:ascii="Times New Roman" w:hAnsi="Times New Roman"/>
          <w:b w:val="false"/>
          <w:bCs w:val="false"/>
          <w:color w:val="000000"/>
          <w:sz w:val="24"/>
          <w:szCs w:val="24"/>
        </w:rPr>
        <w:t xml:space="preserve"> e</w:t>
      </w:r>
      <w:r>
        <w:rPr>
          <w:rFonts w:eastAsia="Times New Roman" w:cs="Times New Roman" w:ascii="Times New Roman" w:hAnsi="Times New Roman"/>
          <w:b w:val="false"/>
          <w:bCs w:val="false"/>
          <w:color w:val="000000"/>
          <w:position w:val="0"/>
          <w:sz w:val="24"/>
          <w:sz w:val="24"/>
          <w:szCs w:val="24"/>
          <w:vertAlign w:val="baseline"/>
        </w:rPr>
        <w:t xml:space="preserve"> destinação privilegiada de recursos para sua proteção;</w:t>
      </w:r>
    </w:p>
    <w:p>
      <w:pPr>
        <w:pStyle w:val="Normal"/>
        <w:widowControl/>
        <w:numPr>
          <w:ilvl w:val="0"/>
          <w:numId w:val="3"/>
        </w:numPr>
        <w:suppressAutoHyphens w:val="true"/>
        <w:spacing w:lineRule="auto" w:line="360" w:before="0" w:after="0"/>
        <w:ind w:firstLine="1700" w:left="0" w:right="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CONSIDERANDO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que o Estatuto da Criança e do adolescente (ECA), Lei nº 8.069, de 13 de julho de 1990, também tratou de disciplinar que é dever do Estado assegurar à criança e ao adolescente atendimento em pré-escola às crianças de zero a cinco anos de idade, consoante se extrai do art. 54, inciso IV;</w:t>
      </w:r>
    </w:p>
    <w:p>
      <w:pPr>
        <w:pStyle w:val="Normal"/>
        <w:widowControl/>
        <w:numPr>
          <w:ilvl w:val="0"/>
          <w:numId w:val="3"/>
        </w:numPr>
        <w:suppressAutoHyphens w:val="true"/>
        <w:spacing w:lineRule="auto" w:line="360" w:before="0" w:after="0"/>
        <w:ind w:firstLine="1700" w:left="0" w:right="0"/>
        <w:jc w:val="both"/>
        <w:rPr/>
      </w:pPr>
      <w:r>
        <w:rPr>
          <w:rFonts w:eastAsia="Times New Roman" w:cs="Times New Roman" w:ascii="Times New Roman" w:hAnsi="Times New Roman"/>
          <w:b/>
          <w:position w:val="0"/>
          <w:sz w:val="24"/>
          <w:sz w:val="24"/>
          <w:szCs w:val="24"/>
          <w:vertAlign w:val="baseline"/>
        </w:rPr>
        <w:t>CONSIDERANDO</w:t>
      </w:r>
      <w:r>
        <w:rPr>
          <w:rFonts w:eastAsia="Times New Roman" w:cs="Times New Roman" w:ascii="Times New Roman" w:hAnsi="Times New Roman"/>
          <w:position w:val="0"/>
          <w:sz w:val="24"/>
          <w:sz w:val="24"/>
          <w:szCs w:val="24"/>
          <w:vertAlign w:val="baseline"/>
        </w:rPr>
        <w:t xml:space="preserve"> que </w:t>
      </w:r>
      <w:r>
        <w:rPr>
          <w:rFonts w:eastAsia="Times New Roman" w:cs="Times New Roman" w:ascii="Times New Roman" w:hAnsi="Times New Roman"/>
          <w:i w:val="false"/>
          <w:position w:val="0"/>
          <w:sz w:val="24"/>
          <w:sz w:val="24"/>
          <w:szCs w:val="24"/>
          <w:vertAlign w:val="baseline"/>
        </w:rPr>
        <w:t>a educação também constitui direito da pessoa com deficiência, assegurados sistema educacional inclusivo em todos os níveis e aprendizado ao longo de toda a vida, de forma a alcançar o máximo desenvolvimento possível de seus talentos e habilidades físicas, sensoriais, intelectuais e sociais, segundo suas características, interesses e necessidades de aprendizagem,</w:t>
      </w:r>
      <w:r>
        <w:rPr>
          <w:rFonts w:eastAsia="Times New Roman" w:cs="Times New Roman" w:ascii="Times New Roman" w:hAnsi="Times New Roman"/>
          <w:position w:val="0"/>
          <w:sz w:val="24"/>
          <w:sz w:val="24"/>
          <w:szCs w:val="24"/>
          <w:vertAlign w:val="baseline"/>
        </w:rPr>
        <w:t xml:space="preserve"> sendo dever do Estado, da família, da comunidade escolar e da sociedade assegurar educação de qualidade à pessoa com deficiência, colocando-a a salvo de toda forma de violência, negligência e discriminação, nos termos do artigo 27 do Estatuto da Pessoa com Deficiência (Lei nº 13.146/2015);</w:t>
      </w:r>
    </w:p>
    <w:p>
      <w:pPr>
        <w:pStyle w:val="Normal"/>
        <w:widowControl/>
        <w:numPr>
          <w:ilvl w:val="0"/>
          <w:numId w:val="3"/>
        </w:numPr>
        <w:suppressAutoHyphens w:val="true"/>
        <w:spacing w:lineRule="auto" w:line="360" w:before="0" w:after="0"/>
        <w:ind w:firstLine="1700" w:left="0" w:right="0"/>
        <w:jc w:val="both"/>
        <w:rPr/>
      </w:pPr>
      <w:r>
        <w:rPr>
          <w:rFonts w:eastAsia="Times New Roman" w:cs="Times New Roman" w:ascii="Times New Roman" w:hAnsi="Times New Roman"/>
          <w:b/>
          <w:position w:val="0"/>
          <w:sz w:val="24"/>
          <w:sz w:val="24"/>
          <w:szCs w:val="24"/>
          <w:vertAlign w:val="baseline"/>
        </w:rPr>
        <w:t>CONSIDERANDO</w:t>
      </w:r>
      <w:r>
        <w:rPr>
          <w:rFonts w:eastAsia="Times New Roman" w:cs="Times New Roman" w:ascii="Times New Roman" w:hAnsi="Times New Roman"/>
          <w:position w:val="0"/>
          <w:sz w:val="24"/>
          <w:sz w:val="24"/>
          <w:szCs w:val="24"/>
          <w:vertAlign w:val="baseline"/>
        </w:rPr>
        <w:t xml:space="preserve"> </w:t>
      </w:r>
      <w:r>
        <w:rPr>
          <w:rFonts w:eastAsia="Times New Roman" w:cs="Times New Roman" w:ascii="Times New Roman" w:hAnsi="Times New Roman"/>
          <w:b w:val="false"/>
          <w:bCs w:val="false"/>
          <w:position w:val="0"/>
          <w:sz w:val="24"/>
          <w:sz w:val="24"/>
          <w:szCs w:val="24"/>
          <w:vertAlign w:val="baseline"/>
        </w:rPr>
        <w:t xml:space="preserve">que </w:t>
      </w:r>
      <w:r>
        <w:rPr>
          <w:rFonts w:eastAsia="Times New Roman" w:cs="Times New Roman" w:ascii="Times New Roman" w:hAnsi="Times New Roman"/>
          <w:b w:val="false"/>
          <w:bCs w:val="false"/>
          <w:i w:val="false"/>
          <w:position w:val="0"/>
          <w:sz w:val="24"/>
          <w:sz w:val="24"/>
          <w:szCs w:val="24"/>
          <w:vertAlign w:val="baseline"/>
        </w:rPr>
        <w:t>a União, os Estados, o Distrito Federal e os Municípios organizarão seus sistemas de ensino em regime de colaboração, de forma a assegurar a universalização, a qualidade e a equidade do ensino obrigatório, sem olvidar, todavia,</w:t>
      </w:r>
      <w:r>
        <w:rPr>
          <w:rFonts w:eastAsia="Times New Roman" w:cs="Times New Roman" w:ascii="Times New Roman" w:hAnsi="Times New Roman"/>
          <w:b w:val="false"/>
          <w:bCs w:val="false"/>
          <w:position w:val="0"/>
          <w:sz w:val="24"/>
          <w:sz w:val="24"/>
          <w:szCs w:val="24"/>
          <w:vertAlign w:val="baseline"/>
        </w:rPr>
        <w:t xml:space="preserve"> que </w:t>
      </w:r>
      <w:r>
        <w:rPr>
          <w:rFonts w:eastAsia="Times New Roman" w:cs="Times New Roman" w:ascii="Times New Roman" w:hAnsi="Times New Roman"/>
          <w:b w:val="false"/>
          <w:bCs w:val="false"/>
          <w:i w:val="false"/>
          <w:position w:val="0"/>
          <w:sz w:val="24"/>
          <w:sz w:val="24"/>
          <w:szCs w:val="24"/>
          <w:vertAlign w:val="baseline"/>
        </w:rPr>
        <w:t>os Municípios atuarão prioritariamente no ensino fundamental e na educação infantil</w:t>
      </w:r>
      <w:r>
        <w:rPr>
          <w:rFonts w:eastAsia="Times New Roman" w:cs="Times New Roman" w:ascii="Times New Roman" w:hAnsi="Times New Roman"/>
          <w:b w:val="false"/>
          <w:bCs w:val="false"/>
          <w:position w:val="0"/>
          <w:sz w:val="24"/>
          <w:sz w:val="24"/>
          <w:szCs w:val="24"/>
          <w:vertAlign w:val="baseline"/>
        </w:rPr>
        <w:t xml:space="preserve"> (art. 211, caput, §§2º e 4º, da CF);</w:t>
      </w:r>
    </w:p>
    <w:p>
      <w:pPr>
        <w:pStyle w:val="Normal"/>
        <w:widowControl/>
        <w:numPr>
          <w:ilvl w:val="0"/>
          <w:numId w:val="3"/>
        </w:numPr>
        <w:suppressAutoHyphens w:val="true"/>
        <w:spacing w:lineRule="auto" w:line="360" w:before="0" w:after="0"/>
        <w:ind w:firstLine="1700" w:left="0" w:right="0"/>
        <w:jc w:val="both"/>
        <w:rPr/>
      </w:pPr>
      <w:r>
        <w:rPr>
          <w:rFonts w:eastAsia="Times New Roman" w:cs="Times New Roman" w:ascii="Times New Roman" w:hAnsi="Times New Roman"/>
          <w:b/>
          <w:position w:val="0"/>
          <w:sz w:val="24"/>
          <w:sz w:val="24"/>
          <w:szCs w:val="24"/>
          <w:vertAlign w:val="baseline"/>
        </w:rPr>
        <w:t>CONSIDERANDO</w:t>
      </w:r>
      <w:r>
        <w:rPr>
          <w:rFonts w:eastAsia="Times New Roman" w:cs="Times New Roman" w:ascii="Times New Roman" w:hAnsi="Times New Roman"/>
          <w:position w:val="0"/>
          <w:sz w:val="24"/>
          <w:sz w:val="24"/>
          <w:szCs w:val="24"/>
          <w:vertAlign w:val="baseline"/>
        </w:rPr>
        <w:t xml:space="preserve"> que a Carta Magna tratou de determinar, também, que “</w:t>
      </w:r>
      <w:r>
        <w:rPr>
          <w:rFonts w:eastAsia="Times New Roman" w:cs="Times New Roman" w:ascii="Times New Roman" w:hAnsi="Times New Roman"/>
          <w:i/>
          <w:position w:val="0"/>
          <w:sz w:val="24"/>
          <w:sz w:val="24"/>
          <w:szCs w:val="24"/>
          <w:vertAlign w:val="baseline"/>
        </w:rPr>
        <w:t xml:space="preserve">compete aos Municípios: VI - </w:t>
      </w:r>
      <w:r>
        <w:rPr>
          <w:rFonts w:eastAsia="Times New Roman" w:cs="Times New Roman" w:ascii="Times New Roman" w:hAnsi="Times New Roman"/>
          <w:b w:val="false"/>
          <w:i/>
          <w:position w:val="0"/>
          <w:sz w:val="24"/>
          <w:sz w:val="24"/>
          <w:szCs w:val="24"/>
          <w:vertAlign w:val="baseline"/>
        </w:rPr>
        <w:t xml:space="preserve">Manter, com a cooperação técnica e financeira da União e do Estado, programas de educação </w:t>
      </w:r>
      <w:r>
        <w:rPr>
          <w:rFonts w:eastAsia="Times New Roman" w:cs="Times New Roman" w:ascii="Times New Roman" w:hAnsi="Times New Roman"/>
          <w:b w:val="false"/>
          <w:i/>
          <w:color w:val="00000A"/>
          <w:position w:val="0"/>
          <w:sz w:val="24"/>
          <w:sz w:val="24"/>
          <w:szCs w:val="24"/>
          <w:vertAlign w:val="baseline"/>
        </w:rPr>
        <w:t>infantil</w:t>
      </w:r>
      <w:r>
        <w:rPr>
          <w:rFonts w:eastAsia="Times New Roman" w:cs="Times New Roman" w:ascii="Times New Roman" w:hAnsi="Times New Roman"/>
          <w:b w:val="false"/>
          <w:i/>
          <w:position w:val="0"/>
          <w:sz w:val="24"/>
          <w:sz w:val="24"/>
          <w:szCs w:val="24"/>
          <w:vertAlign w:val="baseline"/>
        </w:rPr>
        <w:t xml:space="preserve"> </w:t>
      </w:r>
      <w:r>
        <w:rPr>
          <w:rFonts w:eastAsia="Times New Roman" w:cs="Times New Roman" w:ascii="Times New Roman" w:hAnsi="Times New Roman"/>
          <w:i/>
          <w:position w:val="0"/>
          <w:sz w:val="24"/>
          <w:sz w:val="24"/>
          <w:szCs w:val="24"/>
          <w:vertAlign w:val="baseline"/>
        </w:rPr>
        <w:t>e de ensino fundamental</w:t>
      </w:r>
      <w:r>
        <w:rPr>
          <w:rFonts w:eastAsia="Times New Roman" w:cs="Times New Roman" w:ascii="Times New Roman" w:hAnsi="Times New Roman"/>
          <w:position w:val="0"/>
          <w:sz w:val="24"/>
          <w:sz w:val="24"/>
          <w:szCs w:val="24"/>
          <w:vertAlign w:val="baseline"/>
        </w:rPr>
        <w:t>” (art. 30, VI, da CF);</w:t>
      </w:r>
    </w:p>
    <w:p>
      <w:pPr>
        <w:pStyle w:val="Normal"/>
        <w:widowControl/>
        <w:numPr>
          <w:ilvl w:val="0"/>
          <w:numId w:val="3"/>
        </w:numPr>
        <w:suppressAutoHyphens w:val="true"/>
        <w:spacing w:lineRule="auto" w:line="360" w:before="0" w:after="0"/>
        <w:ind w:firstLine="1700" w:left="0" w:right="0"/>
        <w:jc w:val="both"/>
        <w:rPr/>
      </w:pPr>
      <w:bookmarkStart w:id="0" w:name="__DdeLink__303_238201058"/>
      <w:r>
        <w:rPr>
          <w:rFonts w:eastAsia="Times New Roman" w:cs="Times New Roman" w:ascii="Times New Roman" w:hAnsi="Times New Roman"/>
          <w:b/>
          <w:position w:val="0"/>
          <w:sz w:val="24"/>
          <w:sz w:val="24"/>
          <w:szCs w:val="24"/>
          <w:vertAlign w:val="baseline"/>
        </w:rPr>
        <w:t>CONSIDERANDO</w:t>
      </w:r>
      <w:bookmarkEnd w:id="0"/>
      <w:r>
        <w:rPr>
          <w:rFonts w:eastAsia="Times New Roman" w:cs="Times New Roman" w:ascii="Times New Roman" w:hAnsi="Times New Roman"/>
          <w:position w:val="0"/>
          <w:sz w:val="24"/>
          <w:sz w:val="24"/>
          <w:szCs w:val="24"/>
          <w:vertAlign w:val="baseline"/>
        </w:rPr>
        <w:t xml:space="preserve"> que a Lei de Diretrizes e Bases da Educação Nacional (LDB), Lei nº 9.394, de 20 de dezembro de 1996, no art. 4º, determina que o dever do Estado para com a educação pública será efetivado mediante a garantia da educação básica obrigatória e gratuita dos 04 (quatro) aos 17 (dezessete) anos, organizada na forma de pré-escola, ensino fundamental e ensino médio;</w:t>
      </w:r>
    </w:p>
    <w:p>
      <w:pPr>
        <w:pStyle w:val="Normal"/>
        <w:widowControl/>
        <w:numPr>
          <w:ilvl w:val="0"/>
          <w:numId w:val="3"/>
        </w:numPr>
        <w:suppressAutoHyphens w:val="true"/>
        <w:spacing w:lineRule="auto" w:line="360" w:before="0" w:after="0"/>
        <w:ind w:firstLine="1700" w:left="0" w:right="0"/>
        <w:jc w:val="both"/>
        <w:rPr/>
      </w:pPr>
      <w:r>
        <w:rPr>
          <w:rFonts w:eastAsia="Times New Roman" w:cs="Times New Roman" w:ascii="Times New Roman" w:hAnsi="Times New Roman"/>
          <w:b/>
          <w:position w:val="0"/>
          <w:sz w:val="24"/>
          <w:sz w:val="24"/>
          <w:szCs w:val="24"/>
          <w:vertAlign w:val="baseline"/>
        </w:rPr>
        <w:t>CONSIDERANDO</w:t>
      </w:r>
      <w:r>
        <w:rPr>
          <w:rFonts w:eastAsia="Times New Roman" w:cs="Times New Roman" w:ascii="Times New Roman" w:hAnsi="Times New Roman"/>
          <w:position w:val="0"/>
          <w:sz w:val="24"/>
          <w:sz w:val="24"/>
          <w:szCs w:val="24"/>
          <w:vertAlign w:val="baseline"/>
        </w:rPr>
        <w:t xml:space="preserve"> q</w:t>
      </w:r>
      <w:r>
        <w:rPr>
          <w:rFonts w:eastAsia="Times New Roman" w:cs="Times New Roman" w:ascii="Times New Roman" w:hAnsi="Times New Roman"/>
          <w:sz w:val="24"/>
          <w:szCs w:val="24"/>
        </w:rPr>
        <w:t>ue o acesso à educação básica obrigatória é direito subjetivo, podendo qualquer cidadão, grupo de cidadãos, associação comunitária, organização sindical, entidade de classe ou outra legalmente constituída e, ainda, o Ministério Público, acionar o poder público para exigi-lo (art. 5°);</w:t>
      </w:r>
    </w:p>
    <w:p>
      <w:pPr>
        <w:pStyle w:val="Normal"/>
        <w:widowControl/>
        <w:numPr>
          <w:ilvl w:val="0"/>
          <w:numId w:val="3"/>
        </w:numPr>
        <w:suppressAutoHyphens w:val="true"/>
        <w:spacing w:lineRule="auto" w:line="360" w:before="0" w:after="0"/>
        <w:ind w:firstLine="1700" w:left="0" w:right="0"/>
        <w:jc w:val="both"/>
        <w:rPr>
          <w:highlight w:val="none"/>
          <w:shd w:fill="auto" w:val="clear"/>
        </w:rPr>
      </w:pPr>
      <w:r>
        <w:rPr>
          <w:rFonts w:eastAsia="Times New Roman" w:cs="Times New Roman" w:ascii="Times New Roman" w:hAnsi="Times New Roman"/>
          <w:b/>
          <w:position w:val="0"/>
          <w:sz w:val="24"/>
          <w:sz w:val="24"/>
          <w:szCs w:val="24"/>
          <w:shd w:fill="auto" w:val="clear"/>
          <w:vertAlign w:val="baseline"/>
        </w:rPr>
        <w:t>CONSIDERANDO</w:t>
      </w:r>
      <w:r>
        <w:rPr>
          <w:rFonts w:eastAsia="Times New Roman" w:cs="Times New Roman" w:ascii="Times New Roman" w:hAnsi="Times New Roman"/>
          <w:position w:val="0"/>
          <w:sz w:val="24"/>
          <w:sz w:val="24"/>
          <w:szCs w:val="24"/>
          <w:shd w:fill="auto" w:val="clear"/>
          <w:vertAlign w:val="baseline"/>
        </w:rPr>
        <w:t xml:space="preserve"> que a LDB disciplina, ainda, que os municípios incumbir-se-ão de “</w:t>
      </w:r>
      <w:r>
        <w:rPr>
          <w:rFonts w:eastAsia="Times New Roman" w:cs="Times New Roman" w:ascii="Times New Roman" w:hAnsi="Times New Roman"/>
          <w:i/>
          <w:position w:val="0"/>
          <w:sz w:val="24"/>
          <w:sz w:val="24"/>
          <w:szCs w:val="24"/>
          <w:shd w:fill="auto" w:val="clear"/>
          <w:vertAlign w:val="baseline"/>
        </w:rPr>
        <w:t>oferecer a educação infantil em creches e pré-escolas, e, com prioridade, o ensino fundamental, permitida a atuação em outros níveis de ensino somente quando estiverem atendidas plenamente as necessidades de sua área de competência e com recursos acima dos percentuais mínimos vinculados pela Constituição Federal à manutenção e desenvolvimento do ensino</w:t>
      </w:r>
      <w:r>
        <w:rPr>
          <w:rFonts w:eastAsia="Times New Roman" w:cs="Times New Roman" w:ascii="Times New Roman" w:hAnsi="Times New Roman"/>
          <w:position w:val="0"/>
          <w:sz w:val="24"/>
          <w:sz w:val="24"/>
          <w:szCs w:val="24"/>
          <w:shd w:fill="auto" w:val="clear"/>
          <w:vertAlign w:val="baseline"/>
        </w:rPr>
        <w:t>” (art. 11);</w:t>
      </w:r>
    </w:p>
    <w:p>
      <w:pPr>
        <w:pStyle w:val="Normal"/>
        <w:widowControl/>
        <w:numPr>
          <w:ilvl w:val="0"/>
          <w:numId w:val="3"/>
        </w:numPr>
        <w:suppressAutoHyphens w:val="true"/>
        <w:spacing w:lineRule="auto" w:line="360" w:before="0" w:after="0"/>
        <w:ind w:firstLine="1700" w:left="0" w:right="0"/>
        <w:jc w:val="both"/>
        <w:rPr>
          <w:highlight w:val="none"/>
          <w:shd w:fill="auto" w:val="clear"/>
        </w:rPr>
      </w:pPr>
      <w:r>
        <w:rPr>
          <w:rFonts w:eastAsia="Times New Roman" w:cs="Times New Roman" w:ascii="Times New Roman" w:hAnsi="Times New Roman"/>
          <w:b/>
          <w:bCs/>
          <w:position w:val="0"/>
          <w:sz w:val="24"/>
          <w:sz w:val="24"/>
          <w:szCs w:val="24"/>
          <w:shd w:fill="auto" w:val="clear"/>
          <w:vertAlign w:val="baseline"/>
        </w:rPr>
        <w:t>CONSIDERANDO</w:t>
      </w:r>
      <w:r>
        <w:rPr>
          <w:rFonts w:eastAsia="Times New Roman" w:cs="Times New Roman" w:ascii="Times New Roman" w:hAnsi="Times New Roman"/>
          <w:position w:val="0"/>
          <w:sz w:val="24"/>
          <w:sz w:val="24"/>
          <w:szCs w:val="24"/>
          <w:shd w:fill="auto" w:val="clear"/>
          <w:vertAlign w:val="baseline"/>
        </w:rPr>
        <w:t xml:space="preserve"> que a LDB aduz no inciso IV, do §1º, do art. 5º, que o poder público deverá </w:t>
      </w:r>
      <w:r>
        <w:rPr>
          <w:rFonts w:eastAsia="Times New Roman" w:cs="Times New Roman" w:ascii="Times New Roman" w:hAnsi="Times New Roman"/>
          <w:b w:val="false"/>
          <w:i w:val="false"/>
          <w:iCs w:val="false"/>
          <w:caps w:val="false"/>
          <w:smallCaps w:val="false"/>
          <w:color w:val="000000"/>
          <w:spacing w:val="0"/>
          <w:position w:val="0"/>
          <w:sz w:val="24"/>
          <w:sz w:val="24"/>
          <w:szCs w:val="24"/>
          <w:shd w:fill="auto" w:val="clear"/>
          <w:vertAlign w:val="baseline"/>
        </w:rPr>
        <w:t>divulgar a lista de espera por vagas nos estabelecimentos de educação básica de sua rede, inclusive creches, por ordem de colocação e, sempre que possível, por unidade escolar, bem como divulgar os critérios para a elaboração da lista de espera;</w:t>
      </w:r>
    </w:p>
    <w:p>
      <w:pPr>
        <w:pStyle w:val="Normal"/>
        <w:widowControl/>
        <w:numPr>
          <w:ilvl w:val="0"/>
          <w:numId w:val="3"/>
        </w:numPr>
        <w:suppressAutoHyphens w:val="true"/>
        <w:spacing w:lineRule="auto" w:line="360" w:before="0" w:after="0"/>
        <w:ind w:firstLine="1700" w:left="0" w:right="0"/>
        <w:jc w:val="both"/>
        <w:rPr/>
      </w:pPr>
      <w:r>
        <w:rPr>
          <w:rFonts w:eastAsia="Times New Roman" w:cs="Times New Roman" w:ascii="Times New Roman" w:hAnsi="Times New Roman"/>
          <w:b/>
          <w:position w:val="0"/>
          <w:sz w:val="24"/>
          <w:sz w:val="24"/>
          <w:szCs w:val="24"/>
          <w:vertAlign w:val="baseline"/>
        </w:rPr>
        <w:t>CONSIDERANDO</w:t>
      </w:r>
      <w:r>
        <w:rPr>
          <w:rFonts w:eastAsia="Times New Roman" w:cs="Times New Roman" w:ascii="Times New Roman" w:hAnsi="Times New Roman"/>
          <w:position w:val="0"/>
          <w:sz w:val="24"/>
          <w:sz w:val="24"/>
          <w:szCs w:val="24"/>
          <w:vertAlign w:val="baseline"/>
        </w:rPr>
        <w:t xml:space="preserve"> que a educação infantil, primeira etapa da educação básica, tem como finalidade o desenvolvimento integral da criança de até 5 (cinco) anos, em seus aspectos físico, psicológico, intelectual e social, complementando a ação da família e da comunidade, </w:t>
      </w:r>
      <w:r>
        <w:rPr>
          <w:rFonts w:eastAsia="Times New Roman" w:cs="Times New Roman" w:ascii="Times New Roman" w:hAnsi="Times New Roman"/>
          <w:color w:val="00000A"/>
          <w:position w:val="0"/>
          <w:sz w:val="24"/>
          <w:sz w:val="24"/>
          <w:szCs w:val="24"/>
          <w:vertAlign w:val="baseline"/>
        </w:rPr>
        <w:t>devendo</w:t>
      </w:r>
      <w:r>
        <w:rPr>
          <w:rFonts w:eastAsia="Times New Roman" w:cs="Times New Roman" w:ascii="Times New Roman" w:hAnsi="Times New Roman"/>
          <w:position w:val="0"/>
          <w:sz w:val="24"/>
          <w:sz w:val="24"/>
          <w:szCs w:val="24"/>
          <w:vertAlign w:val="baseline"/>
        </w:rPr>
        <w:t xml:space="preserve"> ser oferecida em pré-escolas, para as crianças de quatro a cinco anos de idade, de acordo com os artigos 29 e 30, inciso II da Lei nº 9.394/96;</w:t>
      </w:r>
    </w:p>
    <w:p>
      <w:pPr>
        <w:pStyle w:val="Normal"/>
        <w:widowControl/>
        <w:numPr>
          <w:ilvl w:val="0"/>
          <w:numId w:val="3"/>
        </w:numPr>
        <w:suppressAutoHyphens w:val="true"/>
        <w:spacing w:lineRule="auto" w:line="360" w:before="0" w:after="0"/>
        <w:ind w:firstLine="1700" w:left="0" w:right="0"/>
        <w:jc w:val="both"/>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CONSIDERANDO </w:t>
      </w:r>
      <w:r>
        <w:rPr>
          <w:rFonts w:eastAsia="Times New Roman" w:cs="Times New Roman" w:ascii="Times New Roman" w:hAnsi="Times New Roman"/>
          <w:sz w:val="24"/>
          <w:szCs w:val="24"/>
        </w:rPr>
        <w:t xml:space="preserve">o teor da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auto" w:val="clear"/>
          <w:vertAlign w:val="baseline"/>
        </w:rPr>
        <w:t>Lei nº 14.685/23, que trata da publicização de lista de espera por vagas nos estabelecimentos de educação básica;</w:t>
      </w:r>
    </w:p>
    <w:p>
      <w:pPr>
        <w:pStyle w:val="Normal"/>
        <w:widowControl/>
        <w:numPr>
          <w:ilvl w:val="0"/>
          <w:numId w:val="3"/>
        </w:numPr>
        <w:suppressAutoHyphens w:val="true"/>
        <w:spacing w:lineRule="auto" w:line="360" w:before="0" w:after="0"/>
        <w:ind w:firstLine="1700" w:left="0" w:right="0"/>
        <w:jc w:val="both"/>
        <w:rPr/>
      </w:pPr>
      <w:r>
        <w:rPr>
          <w:rFonts w:eastAsia="Times New Roman" w:cs="Times New Roman" w:ascii="Times New Roman" w:hAnsi="Times New Roman"/>
          <w:b/>
          <w:position w:val="0"/>
          <w:sz w:val="24"/>
          <w:sz w:val="24"/>
          <w:szCs w:val="24"/>
          <w:vertAlign w:val="baseline"/>
        </w:rPr>
        <w:t>CONSIDERANDO</w:t>
      </w:r>
      <w:r>
        <w:rPr>
          <w:rFonts w:eastAsia="Times New Roman" w:cs="Times New Roman" w:ascii="Times New Roman" w:hAnsi="Times New Roman"/>
          <w:position w:val="0"/>
          <w:sz w:val="24"/>
          <w:sz w:val="24"/>
          <w:szCs w:val="24"/>
          <w:vertAlign w:val="baseline"/>
        </w:rPr>
        <w:t xml:space="preserve"> que o não oferecimento ou a oferta irregular por parte do município de pré-escola, além de autorizar a </w:t>
      </w:r>
      <w:r>
        <w:rPr>
          <w:rFonts w:eastAsia="Times New Roman" w:cs="Times New Roman" w:ascii="Times New Roman" w:hAnsi="Times New Roman"/>
          <w:color w:val="00000A"/>
          <w:position w:val="0"/>
          <w:sz w:val="24"/>
          <w:sz w:val="24"/>
          <w:szCs w:val="24"/>
          <w:vertAlign w:val="baseline"/>
        </w:rPr>
        <w:t>adoção de medidas administrativas e</w:t>
      </w:r>
      <w:r>
        <w:rPr>
          <w:rFonts w:eastAsia="Times New Roman" w:cs="Times New Roman" w:ascii="Times New Roman" w:hAnsi="Times New Roman"/>
          <w:position w:val="0"/>
          <w:sz w:val="24"/>
          <w:sz w:val="24"/>
          <w:szCs w:val="24"/>
          <w:vertAlign w:val="baseline"/>
        </w:rPr>
        <w:t xml:space="preserve"> judiciais para corrigir a situação lesiva aos interesses das crianças privadas de seu direito fundamental à educação, importa em responsabilidade da autoridade pública competente, segundo os artigos 208, § 2º, da Constituição Federal </w:t>
      </w:r>
      <w:r>
        <w:rPr>
          <w:rFonts w:eastAsia="Times New Roman" w:cs="Times New Roman" w:ascii="Times New Roman" w:hAnsi="Times New Roman"/>
          <w:position w:val="0"/>
          <w:sz w:val="24"/>
          <w:sz w:val="24"/>
          <w:szCs w:val="24"/>
          <w:shd w:fill="auto" w:val="clear"/>
          <w:vertAlign w:val="baseline"/>
        </w:rPr>
        <w:t xml:space="preserve">e artigos 5º, 54, §2º, </w:t>
      </w:r>
      <w:r>
        <w:rPr>
          <w:rFonts w:eastAsia="Times New Roman" w:cs="Times New Roman" w:ascii="Times New Roman" w:hAnsi="Times New Roman"/>
          <w:color w:val="00000A"/>
          <w:position w:val="0"/>
          <w:sz w:val="24"/>
          <w:sz w:val="24"/>
          <w:szCs w:val="24"/>
          <w:shd w:fill="auto" w:val="clear"/>
          <w:vertAlign w:val="baseline"/>
        </w:rPr>
        <w:t>208</w:t>
      </w:r>
      <w:r>
        <w:rPr>
          <w:rFonts w:eastAsia="Times New Roman" w:cs="Times New Roman" w:ascii="Times New Roman" w:hAnsi="Times New Roman"/>
          <w:position w:val="0"/>
          <w:sz w:val="24"/>
          <w:sz w:val="24"/>
          <w:szCs w:val="24"/>
          <w:shd w:fill="auto" w:val="clear"/>
          <w:vertAlign w:val="baseline"/>
        </w:rPr>
        <w:t>, incisos I e III c/c 216, todos do</w:t>
      </w:r>
      <w:r>
        <w:rPr>
          <w:rFonts w:eastAsia="Times New Roman" w:cs="Times New Roman" w:ascii="Times New Roman" w:hAnsi="Times New Roman"/>
          <w:position w:val="0"/>
          <w:sz w:val="24"/>
          <w:sz w:val="24"/>
          <w:szCs w:val="24"/>
          <w:vertAlign w:val="baseline"/>
        </w:rPr>
        <w:t xml:space="preserve"> Estatuto da Criança e do Adolescente;</w:t>
      </w:r>
    </w:p>
    <w:p>
      <w:pPr>
        <w:pStyle w:val="Normal"/>
        <w:widowControl/>
        <w:numPr>
          <w:ilvl w:val="0"/>
          <w:numId w:val="3"/>
        </w:numPr>
        <w:suppressAutoHyphens w:val="true"/>
        <w:spacing w:lineRule="auto" w:line="360" w:before="0" w:after="0"/>
        <w:ind w:firstLine="1700" w:left="0" w:right="0"/>
        <w:jc w:val="both"/>
        <w:rPr/>
      </w:pPr>
      <w:r>
        <w:rPr>
          <w:rFonts w:eastAsia="Times New Roman" w:cs="Times New Roman" w:ascii="Times New Roman" w:hAnsi="Times New Roman"/>
          <w:b/>
          <w:position w:val="0"/>
          <w:sz w:val="24"/>
          <w:sz w:val="24"/>
          <w:szCs w:val="24"/>
          <w:vertAlign w:val="baseline"/>
        </w:rPr>
        <w:t>CONSIDERANDO</w:t>
      </w:r>
      <w:r>
        <w:rPr>
          <w:rFonts w:eastAsia="Times New Roman" w:cs="Times New Roman" w:ascii="Times New Roman" w:hAnsi="Times New Roman"/>
          <w:position w:val="0"/>
          <w:sz w:val="24"/>
          <w:sz w:val="24"/>
          <w:szCs w:val="24"/>
          <w:vertAlign w:val="baseline"/>
        </w:rPr>
        <w:t xml:space="preserve"> que a Meta 1 do Plano Nacional de Educação (PNE), Lei nº 13.005, de 25 de junho de 2014, consiste em universalizar, até 2016, a educação infantil na pré-escola para as crianças de 4 (quatro) a 5 (cinco) anos de idade;</w:t>
      </w:r>
    </w:p>
    <w:p>
      <w:pPr>
        <w:pStyle w:val="Normal"/>
        <w:widowControl/>
        <w:numPr>
          <w:ilvl w:val="0"/>
          <w:numId w:val="3"/>
        </w:numPr>
        <w:suppressAutoHyphens w:val="true"/>
        <w:spacing w:lineRule="auto" w:line="360" w:before="0" w:after="0"/>
        <w:ind w:firstLine="1700" w:left="0" w:right="0"/>
        <w:jc w:val="both"/>
        <w:rPr>
          <w:b/>
          <w:bCs/>
        </w:rPr>
      </w:pPr>
      <w:r>
        <w:rPr>
          <w:rFonts w:eastAsia="Times New Roman" w:cs="Times New Roman" w:ascii="Times New Roman" w:hAnsi="Times New Roman"/>
          <w:b/>
          <w:bCs/>
          <w:position w:val="0"/>
          <w:sz w:val="24"/>
          <w:sz w:val="24"/>
          <w:szCs w:val="24"/>
          <w:vertAlign w:val="baseline"/>
        </w:rPr>
        <w:t xml:space="preserve">CONSIDERANDO </w:t>
      </w:r>
      <w:r>
        <w:rPr>
          <w:rFonts w:eastAsia="Times New Roman" w:cs="Times New Roman" w:ascii="Times New Roman" w:hAnsi="Times New Roman"/>
          <w:b w:val="false"/>
          <w:bCs w:val="false"/>
          <w:position w:val="0"/>
          <w:sz w:val="24"/>
          <w:sz w:val="24"/>
          <w:szCs w:val="24"/>
          <w:vertAlign w:val="baseline"/>
        </w:rPr>
        <w:t xml:space="preserve">que o art. 8º do PNE determinou que </w:t>
      </w:r>
      <w:r>
        <w:rPr>
          <w:rFonts w:eastAsia="Times New Roman" w:cs="Times New Roman" w:ascii="Times New Roman" w:hAnsi="Times New Roman"/>
          <w:b w:val="false"/>
          <w:bCs w:val="false"/>
          <w:i w:val="false"/>
          <w:position w:val="0"/>
          <w:sz w:val="24"/>
          <w:sz w:val="24"/>
          <w:szCs w:val="24"/>
          <w:vertAlign w:val="baseline"/>
        </w:rPr>
        <w:t>o</w:t>
      </w:r>
      <w:r>
        <w:rPr>
          <w:rFonts w:eastAsia="Times New Roman" w:cs="Times New Roman" w:ascii="Times New Roman" w:hAnsi="Times New Roman"/>
          <w:b w:val="false"/>
          <w:bCs w:val="false"/>
          <w:i w:val="false"/>
          <w:color w:val="000000"/>
          <w:position w:val="0"/>
          <w:sz w:val="24"/>
          <w:sz w:val="24"/>
          <w:szCs w:val="24"/>
          <w:vertAlign w:val="baseline"/>
        </w:rPr>
        <w:t>s Estados, o Distrito Federal e os Municípios deveriam elaborar seus correspondentes planos de educação, ou adequar os planos já aprovados em lei, em consonância com as diretrizes, metas e estratégias previstas no PNE, no prazo de 1 (um) ano contado da publicação d</w:t>
      </w:r>
      <w:r>
        <w:rPr>
          <w:rFonts w:eastAsia="Times New Roman" w:cs="Times New Roman" w:ascii="Times New Roman" w:hAnsi="Times New Roman"/>
          <w:b w:val="false"/>
          <w:bCs w:val="false"/>
          <w:color w:val="000000"/>
          <w:sz w:val="24"/>
          <w:szCs w:val="24"/>
        </w:rPr>
        <w:t>a</w:t>
      </w:r>
      <w:r>
        <w:rPr>
          <w:rFonts w:eastAsia="Times New Roman" w:cs="Times New Roman" w:ascii="Times New Roman" w:hAnsi="Times New Roman"/>
          <w:b w:val="false"/>
          <w:bCs w:val="false"/>
          <w:i w:val="false"/>
          <w:color w:val="000000"/>
          <w:position w:val="0"/>
          <w:sz w:val="24"/>
          <w:sz w:val="24"/>
          <w:szCs w:val="24"/>
          <w:vertAlign w:val="baseline"/>
        </w:rPr>
        <w:t xml:space="preserve"> Lei;</w:t>
      </w:r>
    </w:p>
    <w:p>
      <w:pPr>
        <w:pStyle w:val="Normal"/>
        <w:widowControl/>
        <w:numPr>
          <w:ilvl w:val="0"/>
          <w:numId w:val="3"/>
        </w:numPr>
        <w:suppressAutoHyphens w:val="true"/>
        <w:spacing w:lineRule="auto" w:line="360" w:before="0" w:after="0"/>
        <w:ind w:firstLine="1700" w:left="0" w:right="0"/>
        <w:jc w:val="both"/>
        <w:rPr/>
      </w:pPr>
      <w:r>
        <w:rPr>
          <w:rFonts w:eastAsia="Times New Roman" w:cs="Times New Roman" w:ascii="Times New Roman" w:hAnsi="Times New Roman"/>
          <w:b/>
          <w:sz w:val="24"/>
          <w:szCs w:val="24"/>
        </w:rPr>
        <w:t>CONSIDERANDO</w:t>
      </w:r>
      <w:r>
        <w:rPr>
          <w:rFonts w:eastAsia="Times New Roman" w:cs="Times New Roman" w:ascii="Times New Roman" w:hAnsi="Times New Roman"/>
          <w:sz w:val="24"/>
          <w:szCs w:val="24"/>
        </w:rPr>
        <w:t xml:space="preserve"> que o Marco Legal da Primeira Infância, Lei nº 13.257/2016, determina, no art. 16, que a “</w:t>
      </w:r>
      <w:r>
        <w:rPr>
          <w:rFonts w:eastAsia="Times New Roman" w:cs="Times New Roman" w:ascii="Times New Roman" w:hAnsi="Times New Roman"/>
          <w:i/>
          <w:sz w:val="24"/>
          <w:szCs w:val="24"/>
        </w:rPr>
        <w:t>expansão da educação infantil deverá ser feita de maneira a assegurar a qualidade da oferta, com instalações e equipamentos que obedeçam a padrões de infraestrutura estabelecidos pelo Ministério da Educação, com profissionais qualificados conforme dispõe a Lei nº 9.394, de 20 de dezembro de 1996 (Lei de Diretrizes e Bases da Educação Nacional), e com currículo e materiais pedagógicos adequados à proposta pedagógica</w:t>
      </w:r>
      <w:r>
        <w:rPr>
          <w:rFonts w:eastAsia="Times New Roman" w:cs="Times New Roman" w:ascii="Times New Roman" w:hAnsi="Times New Roman"/>
          <w:sz w:val="24"/>
          <w:szCs w:val="24"/>
        </w:rPr>
        <w:t>”;</w:t>
      </w:r>
    </w:p>
    <w:p>
      <w:pPr>
        <w:pStyle w:val="Normal"/>
        <w:widowControl/>
        <w:numPr>
          <w:ilvl w:val="0"/>
          <w:numId w:val="1"/>
        </w:numPr>
        <w:suppressAutoHyphens w:val="true"/>
        <w:spacing w:lineRule="auto" w:line="360" w:before="0" w:afterAutospacing="0" w:after="0"/>
        <w:ind w:firstLine="1700"/>
        <w:jc w:val="both"/>
        <w:rPr/>
      </w:pPr>
      <w:r>
        <w:rPr>
          <w:rFonts w:eastAsia="Times New Roman" w:cs="Times New Roman" w:ascii="Times New Roman" w:hAnsi="Times New Roman"/>
          <w:b/>
          <w:color w:val="000000"/>
          <w:sz w:val="24"/>
          <w:szCs w:val="24"/>
        </w:rPr>
        <w:t>CONSIDERANDO</w:t>
      </w:r>
      <w:r>
        <w:rPr>
          <w:rFonts w:eastAsia="Times New Roman" w:cs="Times New Roman" w:ascii="Times New Roman" w:hAnsi="Times New Roman"/>
          <w:color w:val="000000"/>
          <w:sz w:val="24"/>
          <w:szCs w:val="24"/>
        </w:rPr>
        <w:t xml:space="preserve"> que o Conselho Nacional de Educação (CNE), através da Resolução CNE/CEB nº 02/2018, definiu as diretrizes operacionais para a matrícula inicial de crianças na educação infantil, e afirmou que é obrigatória a matrícula na pré-escola, segunda etapa da Educação Infantil e primeira etapa da obrigatoriedade assegurada pelo inciso I do art. 208 da Constituição Federal, de crianças que completam 4 (quatro) anos até o dia 31 de março do ano em que ocorrer a matrícula inicial, após o dia 31 de março devem ser matriculadas em creches, primeira etapa da Educação Infantil;</w:t>
      </w:r>
    </w:p>
    <w:p>
      <w:pPr>
        <w:pStyle w:val="Normal"/>
        <w:numPr>
          <w:ilvl w:val="0"/>
          <w:numId w:val="1"/>
        </w:numPr>
        <w:suppressAutoHyphens w:val="true"/>
        <w:spacing w:lineRule="auto" w:line="360" w:before="0" w:afterAutospacing="0" w:after="0"/>
        <w:ind w:firstLine="1700"/>
        <w:jc w:val="both"/>
        <w:rPr/>
      </w:pPr>
      <w:r>
        <w:rPr>
          <w:rFonts w:eastAsia="Times New Roman" w:cs="Times New Roman" w:ascii="Times New Roman" w:hAnsi="Times New Roman"/>
          <w:b/>
          <w:bCs/>
          <w:color w:val="000000"/>
          <w:sz w:val="24"/>
          <w:szCs w:val="24"/>
        </w:rPr>
        <w:t>CONSIDERANDO</w:t>
      </w:r>
      <w:r>
        <w:rPr>
          <w:rFonts w:eastAsia="Times New Roman" w:cs="Times New Roman" w:ascii="Times New Roman" w:hAnsi="Times New Roman"/>
          <w:color w:val="000000"/>
          <w:sz w:val="24"/>
          <w:szCs w:val="24"/>
        </w:rPr>
        <w:t xml:space="preserve"> que a educação infantil é um direito constitucional e fundamental para o desenvolvimento integral da criança e a redução das desigualdades sociais;</w:t>
      </w:r>
    </w:p>
    <w:p>
      <w:pPr>
        <w:pStyle w:val="Normal"/>
        <w:numPr>
          <w:ilvl w:val="0"/>
          <w:numId w:val="1"/>
        </w:numPr>
        <w:suppressAutoHyphens w:val="true"/>
        <w:spacing w:lineRule="auto" w:line="360" w:before="0" w:afterAutospacing="0" w:after="0"/>
        <w:ind w:firstLine="170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rPr>
        <w:t>CONSIDERANDO</w:t>
      </w:r>
      <w:r>
        <w:rPr>
          <w:rFonts w:eastAsia="Times New Roman" w:cs="Times New Roman" w:ascii="Times New Roman" w:hAnsi="Times New Roman"/>
          <w:color w:val="000000"/>
          <w:sz w:val="24"/>
          <w:szCs w:val="24"/>
        </w:rPr>
        <w:t xml:space="preserve"> que o Supremo Tribunal de Justiça, no acórdão que julgou o Tema 548 do STF (RE 1.008.166), estabeleceu que o direito à creche e pré-escola para crianças de 0 (zero) a 5 (cinco) anos tem aplicabilidade direta e eficácia imediata, devendo ser garantido pelo Poder Judiciário à criança que postular judicialmente de forma individual, garantindo-lhe a vaga em instituição de ensino próxima à sua residência, razão pela qual o princípio da isonomia não pode mais ser utilizado como fundamento para o indeferimento da pretensão, sob pena de ofensa a precedente vinculante, julgado em sede de recurso extraordinário repetitivo (inteligência do art. 927, III, do CPC); </w:t>
      </w:r>
    </w:p>
    <w:p>
      <w:pPr>
        <w:pStyle w:val="Normal"/>
        <w:widowControl/>
        <w:numPr>
          <w:ilvl w:val="0"/>
          <w:numId w:val="3"/>
        </w:numPr>
        <w:suppressAutoHyphens w:val="true"/>
        <w:spacing w:lineRule="auto" w:line="360" w:before="0" w:after="0"/>
        <w:ind w:firstLine="1700" w:left="0" w:right="0"/>
        <w:jc w:val="both"/>
        <w:rPr/>
      </w:pPr>
      <w:r>
        <w:rPr>
          <w:rFonts w:eastAsia="Times New Roman" w:cs="Times New Roman" w:ascii="Times New Roman" w:hAnsi="Times New Roman"/>
          <w:b/>
          <w:color w:val="000000"/>
          <w:position w:val="0"/>
          <w:sz w:val="24"/>
          <w:sz w:val="24"/>
          <w:szCs w:val="24"/>
          <w:vertAlign w:val="baseline"/>
        </w:rPr>
        <w:t xml:space="preserve">CONSIDERANDO </w:t>
      </w:r>
      <w:r>
        <w:rPr>
          <w:rFonts w:eastAsia="Times New Roman" w:cs="Times New Roman" w:ascii="Times New Roman" w:hAnsi="Times New Roman"/>
          <w:b w:val="false"/>
          <w:color w:val="000000"/>
          <w:position w:val="0"/>
          <w:sz w:val="24"/>
          <w:sz w:val="24"/>
          <w:szCs w:val="24"/>
          <w:vertAlign w:val="baseline"/>
        </w:rPr>
        <w:t>o que dispõe a</w:t>
      </w:r>
      <w:r>
        <w:rPr>
          <w:rFonts w:eastAsia="Times New Roman" w:cs="Times New Roman" w:ascii="Times New Roman" w:hAnsi="Times New Roman"/>
          <w:b/>
          <w:color w:val="000000"/>
          <w:position w:val="0"/>
          <w:sz w:val="24"/>
          <w:sz w:val="24"/>
          <w:szCs w:val="24"/>
          <w:vertAlign w:val="baseline"/>
        </w:rPr>
        <w:t xml:space="preserve"> </w:t>
      </w:r>
      <w:r>
        <w:rPr>
          <w:rFonts w:eastAsia="Times New Roman" w:cs="Times New Roman" w:ascii="Times New Roman" w:hAnsi="Times New Roman"/>
          <w:color w:val="000000"/>
          <w:position w:val="0"/>
          <w:sz w:val="24"/>
          <w:sz w:val="24"/>
          <w:szCs w:val="24"/>
          <w:vertAlign w:val="baseline"/>
        </w:rPr>
        <w:t xml:space="preserve">Recomendação nº 30, de setembro de 2015, do Conselho Nacional do Ministério Público, a qual menciona </w:t>
      </w:r>
      <w:r>
        <w:rPr>
          <w:rFonts w:eastAsia="Times New Roman" w:cs="Times New Roman" w:ascii="Times New Roman" w:hAnsi="Times New Roman"/>
          <w:color w:val="000000"/>
          <w:sz w:val="24"/>
          <w:szCs w:val="24"/>
        </w:rPr>
        <w:t xml:space="preserve">que os </w:t>
      </w:r>
      <w:r>
        <w:rPr>
          <w:rFonts w:eastAsia="Times New Roman" w:cs="Times New Roman" w:ascii="Times New Roman" w:hAnsi="Times New Roman"/>
          <w:color w:val="000000"/>
          <w:position w:val="0"/>
          <w:sz w:val="24"/>
          <w:sz w:val="24"/>
          <w:szCs w:val="24"/>
          <w:vertAlign w:val="baseline"/>
        </w:rPr>
        <w:t>membros do Ministério Público com atribuições para atuação na Educação devem desenvolv</w:t>
      </w:r>
      <w:r>
        <w:rPr>
          <w:rFonts w:eastAsia="Times New Roman" w:cs="Times New Roman" w:ascii="Times New Roman" w:hAnsi="Times New Roman"/>
          <w:color w:val="000000"/>
          <w:sz w:val="24"/>
          <w:szCs w:val="24"/>
        </w:rPr>
        <w:t>er</w:t>
      </w:r>
      <w:r>
        <w:rPr>
          <w:rFonts w:eastAsia="Times New Roman" w:cs="Times New Roman" w:ascii="Times New Roman" w:hAnsi="Times New Roman"/>
          <w:color w:val="000000"/>
          <w:position w:val="0"/>
          <w:sz w:val="24"/>
          <w:sz w:val="24"/>
          <w:szCs w:val="24"/>
          <w:vertAlign w:val="baseline"/>
        </w:rPr>
        <w:t xml:space="preserve"> esforços para a garantia da universalização da pré-escola, obrigatória para crianças de 4 a 5 anos (artigo 208, I, da CF), até 2016, em todos os municípios brasileiros.</w:t>
      </w:r>
    </w:p>
    <w:p>
      <w:pPr>
        <w:pStyle w:val="Normal"/>
        <w:keepNext w:val="false"/>
        <w:keepLines w:val="false"/>
        <w:widowControl/>
        <w:numPr>
          <w:ilvl w:val="0"/>
          <w:numId w:val="3"/>
        </w:numPr>
        <w:shd w:val="clear" w:fill="auto"/>
        <w:suppressAutoHyphens w:val="true"/>
        <w:spacing w:lineRule="auto" w:line="360" w:before="227" w:after="227"/>
        <w:ind w:firstLine="1701" w:left="0" w:right="0"/>
        <w:jc w:val="both"/>
        <w:rPr/>
      </w:pPr>
      <w:r>
        <w:rPr>
          <w:rFonts w:eastAsia="Times New Roman" w:cs="Times New Roman" w:ascii="Times New Roman" w:hAnsi="Times New Roman"/>
          <w:b/>
          <w:i w:val="false"/>
          <w:caps w:val="false"/>
          <w:smallCaps w:val="false"/>
          <w:strike w:val="false"/>
          <w:dstrike w:val="false"/>
          <w:color w:val="00000A"/>
          <w:position w:val="0"/>
          <w:sz w:val="26"/>
          <w:sz w:val="26"/>
          <w:szCs w:val="26"/>
          <w:u w:val="none"/>
          <w:shd w:fill="auto" w:val="clear"/>
          <w:vertAlign w:val="baseline"/>
        </w:rPr>
        <w:t>RESOLVE:</w:t>
      </w:r>
    </w:p>
    <w:p>
      <w:pPr>
        <w:pStyle w:val="Normal"/>
        <w:keepNext w:val="false"/>
        <w:keepLines w:val="false"/>
        <w:pageBreakBefore w:val="false"/>
        <w:widowControl/>
        <w:shd w:val="clear" w:fill="auto"/>
        <w:suppressAutoHyphens w:val="true"/>
        <w:bidi w:val="0"/>
        <w:spacing w:lineRule="auto" w:line="360" w:before="0" w:after="0"/>
        <w:ind w:firstLine="1701" w:left="0" w:right="0"/>
        <w:jc w:val="both"/>
        <w:textAlignment w:val="top"/>
        <w:rPr/>
      </w:pPr>
      <w:r>
        <w:rPr>
          <w:rFonts w:eastAsia="Times New Roman" w:cs="Times New Roman" w:ascii="Times New Roman" w:hAnsi="Times New Roman"/>
          <w:b/>
          <w:i w:val="false"/>
          <w:caps w:val="false"/>
          <w:smallCaps w:val="false"/>
          <w:strike w:val="false"/>
          <w:dstrike w:val="false"/>
          <w:color w:val="00000A"/>
          <w:position w:val="0"/>
          <w:sz w:val="24"/>
          <w:sz w:val="24"/>
          <w:szCs w:val="24"/>
          <w:u w:val="none"/>
          <w:shd w:fill="auto" w:val="clear"/>
          <w:vertAlign w:val="baseline"/>
        </w:rPr>
        <w:t>Art. 1º.</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auto" w:val="clear"/>
          <w:vertAlign w:val="baseline"/>
        </w:rPr>
        <w:t xml:space="preserve"> Instaurar </w:t>
      </w:r>
      <w:r>
        <w:rPr>
          <w:rFonts w:eastAsia="Times New Roman" w:cs="Times New Roman" w:ascii="Times New Roman" w:hAnsi="Times New Roman"/>
          <w:b/>
          <w:i w:val="false"/>
          <w:caps w:val="false"/>
          <w:smallCaps w:val="false"/>
          <w:strike w:val="false"/>
          <w:dstrike w:val="false"/>
          <w:color w:val="00000A"/>
          <w:position w:val="0"/>
          <w:sz w:val="24"/>
          <w:sz w:val="24"/>
          <w:szCs w:val="24"/>
          <w:u w:val="none"/>
          <w:shd w:fill="auto" w:val="clear"/>
          <w:vertAlign w:val="baseline"/>
        </w:rPr>
        <w:t>PROCEDIMENTO ADMINISTRATIVO</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auto" w:val="clear"/>
          <w:vertAlign w:val="baseline"/>
        </w:rPr>
        <w:t>, tendo por objetivo o acompanhamento da política pública de educação infantil</w:t>
      </w:r>
      <w:r>
        <w:rPr>
          <w:rFonts w:eastAsia="Times New Roman" w:cs="Times New Roman" w:ascii="Times New Roman" w:hAnsi="Times New Roman"/>
          <w:sz w:val="24"/>
          <w:szCs w:val="24"/>
        </w:rPr>
        <w:t xml:space="preserve">, notadamente quanto à oferta da pré-escola,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auto" w:val="clear"/>
          <w:vertAlign w:val="baseline"/>
        </w:rPr>
        <w:t xml:space="preserve">no município de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highlight w:val="yellow"/>
          <w:u w:val="none"/>
          <w:vertAlign w:val="baseline"/>
        </w:rPr>
        <w:t>**********</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auto" w:val="clear"/>
          <w:vertAlign w:val="baseline"/>
        </w:rPr>
        <w:t xml:space="preserve">, </w:t>
      </w:r>
      <w:r>
        <w:rPr>
          <w:rFonts w:eastAsia="Times New Roman" w:cs="Times New Roman" w:ascii="Times New Roman" w:hAnsi="Times New Roman"/>
          <w:sz w:val="24"/>
          <w:szCs w:val="24"/>
        </w:rPr>
        <w:t>visando</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auto" w:val="clear"/>
          <w:vertAlign w:val="baseline"/>
        </w:rPr>
        <w:t xml:space="preserve"> à garantia de acesso universal e gratuito</w:t>
      </w:r>
      <w:r>
        <w:rPr>
          <w:rFonts w:eastAsia="Times New Roman" w:cs="Times New Roman" w:ascii="Times New Roman" w:hAnsi="Times New Roman"/>
          <w:sz w:val="24"/>
          <w:szCs w:val="24"/>
        </w:rPr>
        <w:t xml:space="preserve">,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auto" w:val="clear"/>
          <w:vertAlign w:val="baseline"/>
        </w:rPr>
        <w:t>observando os parâmetros estabelecidos pelo Plano Nacional de Educação</w:t>
      </w:r>
      <w:r>
        <w:rPr>
          <w:rFonts w:eastAsia="Times New Roman" w:cs="Times New Roman" w:ascii="Times New Roman" w:hAnsi="Times New Roman"/>
          <w:b w:val="false"/>
          <w:i w:val="false"/>
          <w:caps w:val="false"/>
          <w:smallCaps w:val="false"/>
          <w:strike w:val="false"/>
          <w:dstrike w:val="false"/>
          <w:color w:val="1C1C1C"/>
          <w:position w:val="0"/>
          <w:sz w:val="24"/>
          <w:sz w:val="24"/>
          <w:szCs w:val="24"/>
          <w:highlight w:val="white"/>
          <w:u w:val="none"/>
          <w:shd w:fill="auto" w:val="clear"/>
          <w:vertAlign w:val="baseline"/>
        </w:rPr>
        <w:t>.</w:t>
      </w:r>
    </w:p>
    <w:p>
      <w:pPr>
        <w:pStyle w:val="Normal"/>
        <w:widowControl/>
        <w:shd w:val="clear" w:fill="auto"/>
        <w:suppressAutoHyphens w:val="true"/>
        <w:bidi w:val="0"/>
        <w:spacing w:lineRule="auto" w:line="360" w:before="0" w:after="0"/>
        <w:ind w:firstLine="1701" w:left="0" w:right="0"/>
        <w:jc w:val="both"/>
        <w:textAlignment w:val="top"/>
        <w:rPr>
          <w:rFonts w:ascii="Times New Roman" w:hAnsi="Times New Roman" w:eastAsia="Times New Roman" w:cs="Times New Roman"/>
          <w:b w:val="false"/>
          <w:i w:val="false"/>
          <w:i w:val="false"/>
          <w:caps w:val="false"/>
          <w:smallCaps w:val="false"/>
          <w:strike w:val="false"/>
          <w:dstrike w:val="false"/>
          <w:color w:val="1C1C1C"/>
          <w:position w:val="0"/>
          <w:sz w:val="24"/>
          <w:sz w:val="24"/>
          <w:szCs w:val="24"/>
          <w:highlight w:val="white"/>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1C1C1C"/>
          <w:position w:val="0"/>
          <w:sz w:val="24"/>
          <w:sz w:val="24"/>
          <w:szCs w:val="24"/>
          <w:highlight w:val="white"/>
          <w:u w:val="none"/>
          <w:shd w:fill="auto" w:val="clear"/>
          <w:vertAlign w:val="baseline"/>
        </w:rPr>
      </w:r>
    </w:p>
    <w:p>
      <w:pPr>
        <w:pStyle w:val="Normal"/>
        <w:keepNext w:val="false"/>
        <w:keepLines w:val="false"/>
        <w:pageBreakBefore w:val="false"/>
        <w:widowControl/>
        <w:shd w:val="clear" w:fill="auto"/>
        <w:suppressAutoHyphens w:val="true"/>
        <w:spacing w:lineRule="auto" w:line="360" w:before="0" w:after="0"/>
        <w:ind w:firstLine="1134" w:left="0" w:right="0"/>
        <w:jc w:val="both"/>
        <w:rPr>
          <w:rFonts w:ascii="Calibri" w:hAnsi="Calibri" w:eastAsia="Calibri" w:cs="Calibri"/>
          <w:b w:val="false"/>
          <w:i w:val="false"/>
          <w:i w:val="false"/>
          <w:caps w:val="false"/>
          <w:smallCaps w:val="false"/>
          <w:strike w:val="false"/>
          <w:dstrike w:val="false"/>
          <w:color w:val="00000A"/>
          <w:position w:val="0"/>
          <w:sz w:val="8"/>
          <w:sz w:val="8"/>
          <w:szCs w:val="8"/>
          <w:u w:val="none"/>
          <w:vertAlign w:val="baseline"/>
        </w:rPr>
      </w:pPr>
      <w:r>
        <w:rPr>
          <w:rFonts w:eastAsia="Calibri" w:cs="Calibri"/>
          <w:b w:val="false"/>
          <w:i w:val="false"/>
          <w:caps w:val="false"/>
          <w:smallCaps w:val="false"/>
          <w:strike w:val="false"/>
          <w:dstrike w:val="false"/>
          <w:color w:val="00000A"/>
          <w:position w:val="0"/>
          <w:sz w:val="8"/>
          <w:sz w:val="8"/>
          <w:szCs w:val="8"/>
          <w:u w:val="none"/>
          <w:vertAlign w:val="baseline"/>
        </w:rPr>
      </w:r>
    </w:p>
    <w:p>
      <w:pPr>
        <w:pStyle w:val="Normal"/>
        <w:keepNext w:val="false"/>
        <w:keepLines w:val="false"/>
        <w:pageBreakBefore w:val="false"/>
        <w:widowControl/>
        <w:shd w:val="clear" w:fill="auto"/>
        <w:suppressAutoHyphens w:val="true"/>
        <w:bidi w:val="0"/>
        <w:spacing w:lineRule="auto" w:line="360" w:before="0" w:after="0"/>
        <w:ind w:firstLine="1757" w:left="0" w:right="0"/>
        <w:jc w:val="both"/>
        <w:textAlignment w:val="top"/>
        <w:rPr/>
      </w:pPr>
      <w:r>
        <w:rPr>
          <w:rFonts w:eastAsia="Times New Roman" w:cs="Times New Roman" w:ascii="Times New Roman" w:hAnsi="Times New Roman"/>
          <w:b/>
          <w:i w:val="false"/>
          <w:caps w:val="false"/>
          <w:smallCaps w:val="false"/>
          <w:strike w:val="false"/>
          <w:dstrike w:val="false"/>
          <w:color w:val="00000A"/>
          <w:position w:val="0"/>
          <w:sz w:val="24"/>
          <w:sz w:val="24"/>
          <w:szCs w:val="24"/>
          <w:u w:val="none"/>
          <w:shd w:fill="auto" w:val="clear"/>
          <w:vertAlign w:val="baseline"/>
        </w:rPr>
        <w:t>Art. 2º.</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auto" w:val="clear"/>
          <w:vertAlign w:val="baseline"/>
        </w:rPr>
        <w:t xml:space="preserve"> Nomear </w:t>
      </w:r>
      <w:r>
        <w:rPr>
          <w:rFonts w:eastAsia="Times New Roman" w:cs="Times New Roman" w:ascii="Times New Roman" w:hAnsi="Times New Roman"/>
          <w:b w:val="false"/>
          <w:i w:val="false"/>
          <w:caps w:val="false"/>
          <w:smallCaps w:val="false"/>
          <w:strike w:val="false"/>
          <w:dstrike w:val="false"/>
          <w:color w:val="FF0000"/>
          <w:position w:val="0"/>
          <w:sz w:val="24"/>
          <w:sz w:val="24"/>
          <w:szCs w:val="24"/>
          <w:highlight w:val="yellow"/>
          <w:u w:val="none"/>
          <w:vertAlign w:val="baseline"/>
        </w:rPr>
        <w:t>**********</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highlight w:val="yellow"/>
          <w:u w:val="none"/>
          <w:vertAlign w:val="baseline"/>
        </w:rPr>
        <w:t>,</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auto" w:val="clear"/>
          <w:vertAlign w:val="baseline"/>
        </w:rPr>
        <w:t xml:space="preserve"> Técnico(a) Ministerial </w:t>
      </w:r>
      <w:r>
        <w:rPr>
          <w:rFonts w:eastAsia="Times New Roman" w:cs="Times New Roman" w:ascii="Times New Roman" w:hAnsi="Times New Roman"/>
          <w:b w:val="false"/>
          <w:i w:val="false"/>
          <w:caps w:val="false"/>
          <w:smallCaps w:val="false"/>
          <w:strike w:val="false"/>
          <w:dstrike w:val="false"/>
          <w:color w:val="FF0000"/>
          <w:position w:val="0"/>
          <w:sz w:val="24"/>
          <w:sz w:val="24"/>
          <w:szCs w:val="24"/>
          <w:highlight w:val="yellow"/>
          <w:u w:val="none"/>
          <w:vertAlign w:val="baseline"/>
        </w:rPr>
        <w:t>(ou servidor cedido)</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auto" w:val="clear"/>
          <w:vertAlign w:val="baseline"/>
        </w:rPr>
        <w:t xml:space="preserve"> lotado(a) nesta Promotoria de Justiça, para secretariar os trabalhos e cumprir as diligências, os quais serão desenvolvidos nos autos, razão pela qual determino que se expeça o Termo de Compromisso para ser assinado.</w:t>
      </w:r>
    </w:p>
    <w:p>
      <w:pPr>
        <w:pStyle w:val="Normal"/>
        <w:widowControl/>
        <w:shd w:val="clear" w:fill="auto"/>
        <w:suppressAutoHyphens w:val="true"/>
        <w:bidi w:val="0"/>
        <w:spacing w:lineRule="auto" w:line="360" w:before="0" w:after="0"/>
        <w:ind w:firstLine="1757" w:left="0" w:right="0"/>
        <w:jc w:val="both"/>
        <w:textAlignment w:val="top"/>
        <w:rPr>
          <w:rFonts w:ascii="Times New Roman" w:hAnsi="Times New Roman" w:eastAsia="Times New Roman" w:cs="Times New Roman"/>
          <w:b w:val="false"/>
          <w:i w:val="false"/>
          <w:i w:val="false"/>
          <w:caps w:val="false"/>
          <w:smallCaps w:val="false"/>
          <w:strike w:val="false"/>
          <w:dstrike w:val="false"/>
          <w:color w:val="00000A"/>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auto" w:val="clear"/>
          <w:vertAlign w:val="baseline"/>
        </w:rPr>
      </w:r>
    </w:p>
    <w:p>
      <w:pPr>
        <w:pStyle w:val="Normal"/>
        <w:widowControl/>
        <w:numPr>
          <w:ilvl w:val="0"/>
          <w:numId w:val="0"/>
        </w:numPr>
        <w:shd w:val="clear" w:fill="auto"/>
        <w:suppressAutoHyphens w:val="true"/>
        <w:bidi w:val="0"/>
        <w:spacing w:lineRule="auto" w:line="360" w:before="0" w:after="0"/>
        <w:ind w:firstLine="1757" w:left="0" w:right="0"/>
        <w:jc w:val="both"/>
        <w:textAlignment w:val="top"/>
        <w:rPr/>
      </w:pPr>
      <w:r>
        <w:rPr>
          <w:rFonts w:eastAsia="Times New Roman" w:cs="Times New Roman" w:ascii="Times New Roman" w:hAnsi="Times New Roman"/>
          <w:b/>
          <w:i w:val="false"/>
          <w:caps w:val="false"/>
          <w:smallCaps w:val="false"/>
          <w:strike w:val="false"/>
          <w:dstrike w:val="false"/>
          <w:color w:val="00000A"/>
          <w:position w:val="0"/>
          <w:sz w:val="24"/>
          <w:sz w:val="24"/>
          <w:szCs w:val="24"/>
          <w:u w:val="none"/>
          <w:vertAlign w:val="baseline"/>
        </w:rPr>
        <w:t xml:space="preserve">Art. 3º.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t xml:space="preserve">Determinar a expedição de Ofício à Secretaria Municipal de Educação de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highlight w:val="yellow"/>
          <w:u w:val="none"/>
          <w:vertAlign w:val="baseline"/>
        </w:rPr>
        <w:t>**********</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t xml:space="preserve"> requisitando,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highlight w:val="yellow"/>
          <w:u w:val="none"/>
          <w:vertAlign w:val="baseline"/>
        </w:rPr>
        <w:t>*no prazo de 10 (dez) dias</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t>, o envio das seguintes informações:</w:t>
      </w:r>
    </w:p>
    <w:p>
      <w:pPr>
        <w:pStyle w:val="Normal"/>
        <w:widowControl/>
        <w:numPr>
          <w:ilvl w:val="0"/>
          <w:numId w:val="2"/>
        </w:numPr>
        <w:suppressAutoHyphens w:val="true"/>
        <w:spacing w:lineRule="auto" w:line="360" w:before="0" w:after="0"/>
        <w:ind w:hanging="0" w:left="1701"/>
        <w:jc w:val="both"/>
        <w:rPr/>
      </w:pPr>
      <w:r>
        <w:rPr>
          <w:rFonts w:eastAsia="Times New Roman" w:cs="Times New Roman" w:ascii="Times New Roman" w:hAnsi="Times New Roman"/>
          <w:b/>
          <w:sz w:val="24"/>
          <w:szCs w:val="24"/>
        </w:rPr>
        <w:t xml:space="preserve">A) </w:t>
      </w:r>
      <w:r>
        <w:rPr>
          <w:rFonts w:eastAsia="Times New Roman" w:cs="Times New Roman" w:ascii="Times New Roman" w:hAnsi="Times New Roman"/>
          <w:sz w:val="24"/>
          <w:szCs w:val="24"/>
        </w:rPr>
        <w:t>A</w:t>
      </w:r>
      <w:r>
        <w:rPr>
          <w:rFonts w:eastAsia="Times New Roman" w:cs="Times New Roman" w:ascii="Times New Roman" w:hAnsi="Times New Roman"/>
          <w:b w:val="false"/>
          <w:bCs w:val="false"/>
          <w:sz w:val="24"/>
          <w:szCs w:val="24"/>
        </w:rPr>
        <w:t>s</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medidas adotadas para o adequado cumprimento da Meta 1 do Plano Nacional de Educação – Lei nº. 13.005/2014, no que concerne à oferta da pré-escola;</w:t>
      </w:r>
    </w:p>
    <w:p>
      <w:pPr>
        <w:pStyle w:val="Normal"/>
        <w:widowControl/>
        <w:numPr>
          <w:ilvl w:val="0"/>
          <w:numId w:val="2"/>
        </w:numPr>
        <w:suppressAutoHyphens w:val="true"/>
        <w:spacing w:lineRule="auto" w:line="360" w:before="0" w:after="0"/>
        <w:ind w:hanging="0" w:left="1701"/>
        <w:jc w:val="both"/>
        <w:rPr/>
      </w:pPr>
      <w:r>
        <w:rPr>
          <w:rFonts w:eastAsia="Times New Roman" w:cs="Times New Roman" w:ascii="Times New Roman" w:hAnsi="Times New Roman"/>
          <w:b/>
          <w:sz w:val="24"/>
          <w:szCs w:val="24"/>
        </w:rPr>
        <w:t>B)</w:t>
      </w:r>
      <w:r>
        <w:rPr>
          <w:rFonts w:eastAsia="Times New Roman" w:cs="Times New Roman" w:ascii="Times New Roman" w:hAnsi="Times New Roman"/>
          <w:sz w:val="24"/>
          <w:szCs w:val="24"/>
        </w:rPr>
        <w:t xml:space="preserve"> Cópia do Plano Municipal de Educação;</w:t>
      </w:r>
    </w:p>
    <w:p>
      <w:pPr>
        <w:pStyle w:val="Normal"/>
        <w:widowControl/>
        <w:numPr>
          <w:ilvl w:val="0"/>
          <w:numId w:val="2"/>
        </w:numPr>
        <w:suppressAutoHyphens w:val="true"/>
        <w:spacing w:lineRule="auto" w:line="360" w:before="0" w:after="0"/>
        <w:ind w:hanging="0" w:left="1701"/>
        <w:jc w:val="both"/>
        <w:rPr/>
      </w:pPr>
      <w:r>
        <w:rPr>
          <w:rFonts w:eastAsia="Times New Roman" w:cs="Times New Roman" w:ascii="Times New Roman" w:hAnsi="Times New Roman"/>
          <w:b/>
          <w:color w:val="000000"/>
          <w:sz w:val="24"/>
          <w:szCs w:val="24"/>
        </w:rPr>
        <w:t>C</w:t>
      </w:r>
      <w:r>
        <w:rPr>
          <w:rFonts w:eastAsia="Times New Roman" w:cs="Times New Roman" w:ascii="Times New Roman" w:hAnsi="Times New Roman"/>
          <w:b/>
          <w:color w:val="00000A"/>
          <w:sz w:val="24"/>
          <w:szCs w:val="24"/>
        </w:rPr>
        <w:t>)</w:t>
      </w:r>
      <w:r>
        <w:rPr>
          <w:rFonts w:eastAsia="Times New Roman" w:cs="Times New Roman" w:ascii="Times New Roman" w:hAnsi="Times New Roman"/>
          <w:color w:val="00000A"/>
          <w:sz w:val="24"/>
          <w:szCs w:val="24"/>
        </w:rPr>
        <w:t xml:space="preserve"> </w:t>
      </w:r>
      <w:r>
        <w:rPr>
          <w:rFonts w:eastAsia="Times New Roman" w:cs="Times New Roman" w:ascii="Times New Roman" w:hAnsi="Times New Roman"/>
          <w:sz w:val="24"/>
          <w:szCs w:val="24"/>
        </w:rPr>
        <w:t>A previsão orçamentária para atender, nos próximos 12 meses, as metas e as estratégias do Plano Municipal de Educação, referentes ao acesso e permanência na pré-escola;</w:t>
      </w:r>
    </w:p>
    <w:p>
      <w:pPr>
        <w:pStyle w:val="Normal"/>
        <w:keepNext w:val="false"/>
        <w:keepLines w:val="false"/>
        <w:pageBreakBefore w:val="false"/>
        <w:widowControl/>
        <w:numPr>
          <w:ilvl w:val="0"/>
          <w:numId w:val="2"/>
        </w:numPr>
        <w:shd w:val="clear" w:fill="auto"/>
        <w:suppressAutoHyphens w:val="true"/>
        <w:bidi w:val="0"/>
        <w:spacing w:lineRule="auto" w:line="360" w:before="0" w:after="0"/>
        <w:ind w:hanging="0" w:left="1701" w:right="0"/>
        <w:jc w:val="both"/>
        <w:textAlignment w:val="top"/>
        <w:rPr/>
      </w:pPr>
      <w:r>
        <w:rPr>
          <w:rFonts w:eastAsia="Times New Roman" w:cs="Times New Roman" w:ascii="Times New Roman" w:hAnsi="Times New Roman"/>
          <w:b/>
          <w:i w:val="false"/>
          <w:caps w:val="false"/>
          <w:smallCaps w:val="false"/>
          <w:strike w:val="false"/>
          <w:dstrike w:val="false"/>
          <w:color w:val="00000A"/>
          <w:position w:val="0"/>
          <w:sz w:val="24"/>
          <w:sz w:val="24"/>
          <w:szCs w:val="24"/>
          <w:u w:val="none"/>
          <w:vertAlign w:val="baseline"/>
        </w:rPr>
        <w:t xml:space="preserve">D)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t>O número atual de vagas existentes para a Educação Infantil no Município, destinadas a crianças de</w:t>
      </w:r>
      <w:r>
        <w:rPr>
          <w:rFonts w:eastAsia="Times New Roman" w:cs="Times New Roman" w:ascii="Times New Roman" w:hAnsi="Times New Roman"/>
          <w:sz w:val="24"/>
          <w:szCs w:val="24"/>
        </w:rPr>
        <w:t xml:space="preserve"> 04 (quatro) e 05 (cinco) anos</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t xml:space="preserve"> </w:t>
      </w:r>
      <w:r>
        <w:rPr>
          <w:rFonts w:eastAsia="Times New Roman" w:cs="Times New Roman" w:ascii="Times New Roman" w:hAnsi="Times New Roman"/>
          <w:sz w:val="24"/>
          <w:szCs w:val="24"/>
        </w:rPr>
        <w:t>(</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t>Pré-Escola);</w:t>
      </w:r>
    </w:p>
    <w:p>
      <w:pPr>
        <w:pStyle w:val="Normal"/>
        <w:keepNext w:val="false"/>
        <w:keepLines w:val="false"/>
        <w:pageBreakBefore w:val="false"/>
        <w:widowControl/>
        <w:numPr>
          <w:ilvl w:val="0"/>
          <w:numId w:val="2"/>
        </w:numPr>
        <w:shd w:val="clear" w:fill="auto"/>
        <w:suppressAutoHyphens w:val="true"/>
        <w:spacing w:lineRule="auto" w:line="360" w:before="0" w:after="0"/>
        <w:ind w:hanging="0" w:left="1701" w:right="0"/>
        <w:jc w:val="both"/>
        <w:rPr/>
      </w:pPr>
      <w:r>
        <w:rPr>
          <w:rFonts w:eastAsia="Times New Roman" w:cs="Times New Roman" w:ascii="Times New Roman" w:hAnsi="Times New Roman"/>
          <w:b/>
          <w:i w:val="false"/>
          <w:caps w:val="false"/>
          <w:smallCaps w:val="false"/>
          <w:strike w:val="false"/>
          <w:dstrike w:val="false"/>
          <w:color w:val="00000A"/>
          <w:position w:val="0"/>
          <w:sz w:val="24"/>
          <w:sz w:val="24"/>
          <w:szCs w:val="24"/>
          <w:u w:val="none"/>
          <w:vertAlign w:val="baseline"/>
        </w:rPr>
        <w:t xml:space="preserve">E)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t>O número de alunos efetivamente atendidos pelo Município na pré-escola;</w:t>
      </w:r>
    </w:p>
    <w:p>
      <w:pPr>
        <w:pStyle w:val="Normal"/>
        <w:keepNext w:val="false"/>
        <w:keepLines w:val="false"/>
        <w:pageBreakBefore w:val="false"/>
        <w:widowControl/>
        <w:numPr>
          <w:ilvl w:val="0"/>
          <w:numId w:val="2"/>
        </w:numPr>
        <w:shd w:val="clear" w:fill="auto"/>
        <w:suppressAutoHyphens w:val="true"/>
        <w:spacing w:lineRule="auto" w:line="360" w:before="0" w:after="0"/>
        <w:ind w:hanging="0" w:left="1701" w:right="0"/>
        <w:jc w:val="both"/>
        <w:rPr/>
      </w:pPr>
      <w:r>
        <w:rPr>
          <w:rFonts w:eastAsia="Times New Roman" w:cs="Times New Roman" w:ascii="Times New Roman" w:hAnsi="Times New Roman"/>
          <w:b/>
          <w:i w:val="false"/>
          <w:caps w:val="false"/>
          <w:smallCaps w:val="false"/>
          <w:strike w:val="false"/>
          <w:dstrike w:val="false"/>
          <w:color w:val="00000A"/>
          <w:position w:val="0"/>
          <w:sz w:val="24"/>
          <w:sz w:val="24"/>
          <w:szCs w:val="24"/>
          <w:u w:val="none"/>
          <w:vertAlign w:val="baseline"/>
        </w:rPr>
        <w:t xml:space="preserve">F)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t>O número de alunos não atendidos em pré-escola, remetendo cópia da lista de espera, caso existente;</w:t>
      </w:r>
    </w:p>
    <w:p>
      <w:pPr>
        <w:pStyle w:val="Normal"/>
        <w:keepNext w:val="false"/>
        <w:keepLines w:val="false"/>
        <w:pageBreakBefore w:val="false"/>
        <w:widowControl/>
        <w:numPr>
          <w:ilvl w:val="0"/>
          <w:numId w:val="2"/>
        </w:numPr>
        <w:shd w:val="clear" w:fill="auto"/>
        <w:suppressAutoHyphens w:val="true"/>
        <w:spacing w:lineRule="auto" w:line="360" w:before="0" w:after="0"/>
        <w:ind w:hanging="0" w:left="1701" w:right="0"/>
        <w:jc w:val="both"/>
        <w:rPr/>
      </w:pPr>
      <w:r>
        <w:rPr>
          <w:rFonts w:eastAsia="Times New Roman" w:cs="Times New Roman" w:ascii="Times New Roman" w:hAnsi="Times New Roman"/>
          <w:b/>
          <w:i w:val="false"/>
          <w:caps w:val="false"/>
          <w:smallCaps w:val="false"/>
          <w:strike w:val="false"/>
          <w:dstrike w:val="false"/>
          <w:color w:val="00000A"/>
          <w:position w:val="0"/>
          <w:sz w:val="24"/>
          <w:sz w:val="24"/>
          <w:szCs w:val="24"/>
          <w:u w:val="none"/>
          <w:vertAlign w:val="baseline"/>
        </w:rPr>
        <w:t>G)</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t xml:space="preserve"> O quantitativo da demanda por vaga e a demanda reprimida no período dos últimos 12 meses;</w:t>
      </w:r>
    </w:p>
    <w:p>
      <w:pPr>
        <w:pStyle w:val="Normal"/>
        <w:keepNext w:val="false"/>
        <w:keepLines w:val="false"/>
        <w:pageBreakBefore w:val="false"/>
        <w:widowControl/>
        <w:numPr>
          <w:ilvl w:val="0"/>
          <w:numId w:val="2"/>
        </w:numPr>
        <w:shd w:val="clear" w:fill="auto"/>
        <w:suppressAutoHyphens w:val="true"/>
        <w:spacing w:lineRule="auto" w:line="360" w:before="0" w:after="0"/>
        <w:ind w:hanging="0" w:left="1701" w:right="0"/>
        <w:jc w:val="both"/>
        <w:rPr/>
      </w:pPr>
      <w:r>
        <w:rPr>
          <w:rFonts w:eastAsia="Times New Roman" w:cs="Times New Roman" w:ascii="Times New Roman" w:hAnsi="Times New Roman"/>
          <w:b/>
          <w:i w:val="false"/>
          <w:caps w:val="false"/>
          <w:smallCaps w:val="false"/>
          <w:strike w:val="false"/>
          <w:dstrike w:val="false"/>
          <w:color w:val="00000A"/>
          <w:position w:val="0"/>
          <w:sz w:val="24"/>
          <w:sz w:val="24"/>
          <w:szCs w:val="24"/>
          <w:u w:val="none"/>
          <w:vertAlign w:val="baseline"/>
        </w:rPr>
        <w:t>H)</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t xml:space="preserve"> Se há serviço de</w:t>
      </w:r>
      <w:r>
        <w:rPr>
          <w:rFonts w:eastAsia="Times New Roman" w:cs="Times New Roman" w:ascii="Times New Roman" w:hAnsi="Times New Roman"/>
          <w:sz w:val="24"/>
          <w:szCs w:val="24"/>
        </w:rPr>
        <w:t xml:space="preserve">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rPr>
        <w:t>pré-escola na forma conveniada. Em caso positivo, indicar as instituições conveniadas, remetendo cópia dos respectivos Termos de Convênio e quantidade de alunos atendidos por unidade de ensino conveniada;</w:t>
      </w:r>
    </w:p>
    <w:p>
      <w:pPr>
        <w:pStyle w:val="Normal"/>
        <w:widowControl/>
        <w:numPr>
          <w:ilvl w:val="0"/>
          <w:numId w:val="2"/>
        </w:numPr>
        <w:shd w:val="clear" w:fill="auto"/>
        <w:suppressAutoHyphens w:val="true"/>
        <w:bidi w:val="0"/>
        <w:spacing w:lineRule="auto" w:line="360" w:before="0" w:after="0"/>
        <w:ind w:hanging="0" w:left="1701" w:right="0"/>
        <w:jc w:val="both"/>
        <w:textAlignment w:val="top"/>
        <w:rPr>
          <w:highlight w:val="none"/>
          <w:shd w:fill="auto" w:val="clear"/>
        </w:rPr>
      </w:pPr>
      <w:r>
        <w:rPr>
          <w:rFonts w:eastAsia="Times New Roman" w:cs="Times New Roman" w:ascii="Times New Roman" w:hAnsi="Times New Roman"/>
          <w:b/>
          <w:bCs/>
          <w:i w:val="false"/>
          <w:caps w:val="false"/>
          <w:smallCaps w:val="false"/>
          <w:strike w:val="false"/>
          <w:dstrike w:val="false"/>
          <w:color w:val="00000A"/>
          <w:position w:val="0"/>
          <w:sz w:val="24"/>
          <w:sz w:val="24"/>
          <w:szCs w:val="24"/>
          <w:u w:val="none"/>
          <w:shd w:fill="auto" w:val="clear"/>
          <w:vertAlign w:val="baseline"/>
        </w:rPr>
        <w:t>I)</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auto" w:val="clear"/>
          <w:vertAlign w:val="baseline"/>
        </w:rPr>
        <w:t xml:space="preserve"> A forma como o município está cumprindo a Lei nº 14.685/23, que trata da publicização de lista de espera por vagas nos estabelecimentos de educação básica de sua rede, por ordem de colocação e, sempre que possível, por unidade escolar, bem como indique os critérios para elaboração da referida lista.</w:t>
      </w:r>
    </w:p>
    <w:p>
      <w:pPr>
        <w:pStyle w:val="Normal"/>
        <w:widowControl/>
        <w:numPr>
          <w:ilvl w:val="0"/>
          <w:numId w:val="2"/>
        </w:numPr>
        <w:shd w:val="clear" w:fill="auto"/>
        <w:suppressAutoHyphens w:val="true"/>
        <w:bidi w:val="0"/>
        <w:spacing w:lineRule="auto" w:line="360" w:before="0" w:after="0"/>
        <w:ind w:hanging="0" w:left="1701" w:right="0"/>
        <w:jc w:val="both"/>
        <w:textAlignment w:val="top"/>
        <w:rPr>
          <w:highlight w:val="none"/>
          <w:shd w:fill="auto" w:val="clear"/>
        </w:rPr>
      </w:pPr>
      <w:r>
        <w:rPr>
          <w:rFonts w:eastAsia="Times New Roman" w:cs="Times New Roman" w:ascii="Times New Roman" w:hAnsi="Times New Roman"/>
          <w:b/>
          <w:bCs/>
          <w:i w:val="false"/>
          <w:caps w:val="false"/>
          <w:smallCaps w:val="false"/>
          <w:strike w:val="false"/>
          <w:dstrike w:val="false"/>
          <w:color w:val="00000A"/>
          <w:sz w:val="24"/>
          <w:szCs w:val="24"/>
          <w:u w:val="none"/>
          <w:shd w:fill="auto" w:val="clear"/>
        </w:rPr>
        <w:t xml:space="preserve">J) </w:t>
      </w:r>
      <w:r>
        <w:rPr>
          <w:rFonts w:eastAsia="Times New Roman" w:cs="Times New Roman" w:ascii="Times New Roman" w:hAnsi="Times New Roman"/>
          <w:b w:val="false"/>
          <w:bCs w:val="false"/>
          <w:i w:val="false"/>
          <w:caps w:val="false"/>
          <w:smallCaps w:val="false"/>
          <w:strike w:val="false"/>
          <w:dstrike w:val="false"/>
          <w:color w:val="00000A"/>
          <w:sz w:val="24"/>
          <w:szCs w:val="24"/>
          <w:u w:val="none"/>
          <w:shd w:fill="auto" w:val="clear"/>
        </w:rPr>
        <w:t>Cópia do</w:t>
      </w:r>
      <w:r>
        <w:rPr>
          <w:rFonts w:eastAsia="Garamond" w:cs="Garamond" w:ascii="Garamond" w:hAnsi="Garamond"/>
          <w:b w:val="false"/>
          <w:bCs w:val="false"/>
          <w:i w:val="false"/>
          <w:iCs w:val="false"/>
          <w:caps w:val="false"/>
          <w:smallCaps w:val="false"/>
          <w:strike w:val="false"/>
          <w:dstrike w:val="false"/>
          <w:color w:themeColor="text1" w:val="000000"/>
          <w:sz w:val="24"/>
          <w:szCs w:val="24"/>
          <w:u w:val="none"/>
          <w:shd w:fill="auto" w:val="clear"/>
          <w:lang w:val="pt-BR"/>
        </w:rPr>
        <w:t xml:space="preserve"> ato normativo municipal (caso exista) que trata dos mecanismos de levantamento e divulgação da demanda por vagas na pré-escola, visando o cumprimento do que dispõe o artigo 5º da Lei 9.394/96 e a Lei nº 14.685/2023;</w:t>
      </w:r>
    </w:p>
    <w:p>
      <w:pPr>
        <w:pStyle w:val="Normal"/>
        <w:widowControl/>
        <w:numPr>
          <w:ilvl w:val="0"/>
          <w:numId w:val="2"/>
        </w:numPr>
        <w:shd w:val="clear" w:fill="auto"/>
        <w:suppressAutoHyphens w:val="true"/>
        <w:bidi w:val="0"/>
        <w:spacing w:lineRule="auto" w:line="360" w:before="0" w:after="0"/>
        <w:ind w:hanging="0" w:left="1701" w:right="0"/>
        <w:jc w:val="both"/>
        <w:textAlignment w:val="top"/>
        <w:rPr>
          <w:highlight w:val="none"/>
          <w:shd w:fill="auto" w:val="clear"/>
        </w:rPr>
      </w:pPr>
      <w:r>
        <w:rPr>
          <w:rFonts w:eastAsia="Garamond" w:cs="Garamond" w:ascii="Times New Roman" w:hAnsi="Times New Roman"/>
          <w:b/>
          <w:bCs/>
          <w:i w:val="false"/>
          <w:iCs w:val="false"/>
          <w:caps w:val="false"/>
          <w:smallCaps w:val="false"/>
          <w:strike w:val="false"/>
          <w:dstrike w:val="false"/>
          <w:color w:themeColor="text1" w:val="000000"/>
          <w:sz w:val="24"/>
          <w:szCs w:val="24"/>
          <w:u w:val="none"/>
          <w:shd w:fill="auto" w:val="clear"/>
          <w:lang w:val="pt-BR"/>
        </w:rPr>
        <w:t>K)</w:t>
      </w:r>
      <w:r>
        <w:rPr>
          <w:rFonts w:eastAsia="Garamond" w:cs="Garamond" w:ascii="Garamond" w:hAnsi="Garamond"/>
          <w:b w:val="false"/>
          <w:bCs w:val="false"/>
          <w:i w:val="false"/>
          <w:iCs w:val="false"/>
          <w:caps w:val="false"/>
          <w:smallCaps w:val="false"/>
          <w:strike w:val="false"/>
          <w:dstrike w:val="false"/>
          <w:color w:themeColor="text1" w:val="000000"/>
          <w:sz w:val="24"/>
          <w:szCs w:val="24"/>
          <w:u w:val="none"/>
          <w:shd w:fill="auto" w:val="clear"/>
          <w:lang w:val="pt-BR"/>
        </w:rPr>
        <w:t xml:space="preserve"> Caso existam, indicar escolas de educação infantil que estejam sendo construídas ou reformadas com a utilização do erário municipal. </w:t>
      </w:r>
    </w:p>
    <w:p>
      <w:pPr>
        <w:pStyle w:val="Normal"/>
        <w:keepNext w:val="false"/>
        <w:keepLines w:val="false"/>
        <w:widowControl/>
        <w:shd w:val="clear" w:fill="auto"/>
        <w:suppressAutoHyphens w:val="true"/>
        <w:bidi w:val="0"/>
        <w:spacing w:lineRule="auto" w:line="360" w:before="0" w:after="0"/>
        <w:ind w:firstLine="1701" w:left="0" w:right="0"/>
        <w:jc w:val="both"/>
        <w:textAlignment w:val="top"/>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widowControl/>
        <w:shd w:val="clear" w:fill="auto"/>
        <w:suppressAutoHyphens w:val="true"/>
        <w:bidi w:val="0"/>
        <w:spacing w:lineRule="auto" w:line="360" w:before="0" w:after="0"/>
        <w:ind w:firstLine="1701" w:left="0" w:right="0"/>
        <w:jc w:val="both"/>
        <w:textAlignment w:val="top"/>
        <w:rPr/>
      </w:pPr>
      <w:bookmarkStart w:id="1" w:name="_heading=h.r4oxl9kgfzb9"/>
      <w:bookmarkEnd w:id="1"/>
      <w:r>
        <w:rPr>
          <w:rFonts w:eastAsia="Times New Roman" w:cs="Times New Roman" w:ascii="Times New Roman" w:hAnsi="Times New Roman"/>
          <w:b/>
          <w:sz w:val="24"/>
          <w:szCs w:val="24"/>
        </w:rPr>
        <w:t>Art. 4º</w:t>
      </w:r>
      <w:r>
        <w:rPr>
          <w:rFonts w:eastAsia="Times New Roman" w:cs="Times New Roman" w:ascii="Times New Roman" w:hAnsi="Times New Roman"/>
          <w:sz w:val="24"/>
          <w:szCs w:val="24"/>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Determinar a remessa de cópia ao Centro de Apoio Operacional da Educação, para conhecimento.</w:t>
      </w:r>
    </w:p>
    <w:p>
      <w:pPr>
        <w:pStyle w:val="Normal"/>
        <w:widowControl/>
        <w:shd w:val="clear" w:fill="auto"/>
        <w:suppressAutoHyphens w:val="true"/>
        <w:bidi w:val="0"/>
        <w:spacing w:lineRule="auto" w:line="360" w:before="0" w:after="0"/>
        <w:ind w:firstLine="1701" w:left="0" w:right="0"/>
        <w:jc w:val="both"/>
        <w:textAlignment w:val="top"/>
        <w:rPr>
          <w:rFonts w:ascii="Times New Roman" w:hAnsi="Times New Roman" w:eastAsia="Times New Roman" w:cs="Times New Roman"/>
          <w:b w:val="false"/>
          <w:i w:val="false"/>
          <w:i w:val="false"/>
          <w:caps w:val="false"/>
          <w:smallCaps w:val="false"/>
          <w:strike w:val="false"/>
          <w:dstrike w:val="false"/>
          <w:color w:val="000000"/>
          <w:sz w:val="24"/>
          <w:szCs w:val="24"/>
          <w:u w:val="none"/>
          <w:shd w:fill="auto" w:val="clear"/>
        </w:rPr>
      </w:pPr>
      <w:r>
        <w:rPr>
          <w:rFonts w:eastAsia="Times New Roman" w:cs="Times New Roman" w:ascii="Times New Roman" w:hAnsi="Times New Roman"/>
          <w:b w:val="false"/>
          <w:i w:val="false"/>
          <w:caps w:val="false"/>
          <w:smallCaps w:val="false"/>
          <w:strike w:val="false"/>
          <w:dstrike w:val="false"/>
          <w:color w:val="000000"/>
          <w:sz w:val="24"/>
          <w:szCs w:val="24"/>
          <w:u w:val="none"/>
          <w:shd w:fill="auto" w:val="clear"/>
        </w:rPr>
      </w:r>
    </w:p>
    <w:p>
      <w:pPr>
        <w:pStyle w:val="Normal"/>
        <w:widowControl/>
        <w:numPr>
          <w:ilvl w:val="0"/>
          <w:numId w:val="0"/>
        </w:numPr>
        <w:shd w:val="clear" w:fill="auto"/>
        <w:suppressAutoHyphens w:val="true"/>
        <w:bidi w:val="0"/>
        <w:spacing w:lineRule="auto" w:line="360" w:before="0" w:after="0"/>
        <w:ind w:firstLine="1701" w:left="0" w:right="0"/>
        <w:jc w:val="both"/>
        <w:textAlignment w:val="top"/>
        <w:rPr/>
      </w:pPr>
      <w:r>
        <w:rPr>
          <w:rFonts w:eastAsia="Times New Roman" w:cs="Times New Roman" w:ascii="Times New Roman" w:hAnsi="Times New Roman"/>
          <w:b/>
          <w:color w:val="000000"/>
          <w:position w:val="0"/>
          <w:sz w:val="24"/>
          <w:sz w:val="24"/>
          <w:szCs w:val="24"/>
          <w:vertAlign w:val="baseline"/>
        </w:rPr>
        <w:t>Registre-se. Publique-se. Cumpra-se</w:t>
      </w:r>
      <w:r>
        <w:rPr>
          <w:rFonts w:eastAsia="Times New Roman" w:cs="Times New Roman" w:ascii="Times New Roman" w:hAnsi="Times New Roman"/>
          <w:color w:val="000000"/>
          <w:position w:val="0"/>
          <w:sz w:val="24"/>
          <w:sz w:val="24"/>
          <w:szCs w:val="24"/>
          <w:vertAlign w:val="baseline"/>
        </w:rPr>
        <w:t>.</w:t>
      </w:r>
    </w:p>
    <w:p>
      <w:pPr>
        <w:pStyle w:val="Normal"/>
        <w:widowControl/>
        <w:numPr>
          <w:ilvl w:val="0"/>
          <w:numId w:val="0"/>
        </w:numPr>
        <w:shd w:val="clear" w:fill="auto"/>
        <w:suppressAutoHyphens w:val="true"/>
        <w:bidi w:val="0"/>
        <w:spacing w:lineRule="auto" w:line="360" w:before="0" w:after="0"/>
        <w:ind w:firstLine="1701" w:left="0" w:right="0"/>
        <w:jc w:val="both"/>
        <w:textAlignment w:val="top"/>
        <w:rPr/>
      </w:pPr>
      <w:r>
        <w:rPr>
          <w:rFonts w:eastAsia="Times New Roman" w:cs="Times New Roman" w:ascii="Times New Roman" w:hAnsi="Times New Roman"/>
          <w:color w:val="000000"/>
          <w:position w:val="0"/>
          <w:sz w:val="24"/>
          <w:sz w:val="24"/>
          <w:szCs w:val="24"/>
          <w:vertAlign w:val="baseline"/>
        </w:rPr>
        <w:t>Expedientes necessários.</w:t>
      </w:r>
    </w:p>
    <w:p>
      <w:pPr>
        <w:pStyle w:val="Normal"/>
        <w:keepNext w:val="false"/>
        <w:keepLines w:val="false"/>
        <w:pageBreakBefore w:val="false"/>
        <w:widowControl/>
        <w:numPr>
          <w:ilvl w:val="0"/>
          <w:numId w:val="2"/>
        </w:numPr>
        <w:shd w:val="clear" w:fill="auto"/>
        <w:suppressAutoHyphens w:val="true"/>
        <w:spacing w:lineRule="auto" w:line="360" w:before="113" w:after="113"/>
        <w:ind w:hanging="0" w:left="0" w:right="0"/>
        <w:jc w:val="right"/>
        <w:rPr/>
      </w:pPr>
      <w:r>
        <w:rPr>
          <w:rFonts w:eastAsia="Times New Roman" w:cs="Times New Roman" w:ascii="Times New Roman" w:hAnsi="Times New Roman"/>
          <w:b w:val="false"/>
          <w:i w:val="false"/>
          <w:caps w:val="false"/>
          <w:smallCaps w:val="false"/>
          <w:strike w:val="false"/>
          <w:dstrike w:val="false"/>
          <w:color w:val="FF0000"/>
          <w:position w:val="0"/>
          <w:sz w:val="24"/>
          <w:sz w:val="24"/>
          <w:szCs w:val="24"/>
          <w:highlight w:val="yellow"/>
          <w:u w:val="none"/>
          <w:vertAlign w:val="baseline"/>
        </w:rPr>
        <w:t>*Local e data.</w:t>
      </w:r>
    </w:p>
    <w:p>
      <w:pPr>
        <w:pStyle w:val="Normal"/>
        <w:keepNext w:val="false"/>
        <w:keepLines w:val="false"/>
        <w:pageBreakBefore w:val="false"/>
        <w:widowControl/>
        <w:numPr>
          <w:ilvl w:val="0"/>
          <w:numId w:val="2"/>
        </w:numPr>
        <w:shd w:val="clear" w:fill="auto"/>
        <w:suppressAutoHyphens w:val="true"/>
        <w:spacing w:lineRule="auto" w:line="240" w:before="113" w:after="113"/>
        <w:ind w:hanging="0" w:left="0" w:right="0"/>
        <w:jc w:val="center"/>
        <w:rPr/>
      </w:pPr>
      <w:r>
        <w:rPr>
          <w:rFonts w:eastAsia="Times New Roman" w:cs="Times New Roman" w:ascii="Times New Roman" w:hAnsi="Times New Roman"/>
          <w:b w:val="false"/>
          <w:i w:val="false"/>
          <w:caps w:val="false"/>
          <w:smallCaps w:val="false"/>
          <w:strike w:val="false"/>
          <w:dstrike w:val="false"/>
          <w:color w:val="FF0000"/>
          <w:position w:val="0"/>
          <w:sz w:val="22"/>
          <w:sz w:val="22"/>
          <w:szCs w:val="22"/>
          <w:highlight w:val="yellow"/>
          <w:u w:val="none"/>
          <w:vertAlign w:val="baseline"/>
        </w:rPr>
        <w:t>********************</w:t>
      </w:r>
    </w:p>
    <w:p>
      <w:pPr>
        <w:pStyle w:val="Normal"/>
        <w:keepNext w:val="false"/>
        <w:keepLines w:val="false"/>
        <w:pageBreakBefore w:val="false"/>
        <w:widowControl/>
        <w:numPr>
          <w:ilvl w:val="0"/>
          <w:numId w:val="2"/>
        </w:numPr>
        <w:shd w:val="clear" w:fill="auto"/>
        <w:suppressAutoHyphens w:val="true"/>
        <w:spacing w:lineRule="auto" w:line="240" w:before="0" w:after="0"/>
        <w:ind w:hanging="0" w:left="0" w:right="0"/>
        <w:jc w:val="center"/>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Promotor de Justiça</w:t>
      </w:r>
    </w:p>
    <w:p>
      <w:pPr>
        <w:pStyle w:val="Normal"/>
        <w:keepNext w:val="false"/>
        <w:keepLines w:val="false"/>
        <w:pageBreakBefore w:val="false"/>
        <w:widowControl/>
        <w:shd w:val="clear" w:fill="auto"/>
        <w:suppressAutoHyphens w:val="true"/>
        <w:spacing w:lineRule="auto" w:line="240" w:before="0" w:after="0"/>
        <w:ind w:hanging="0" w:right="0"/>
        <w:jc w:val="center"/>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r>
    </w:p>
    <w:p>
      <w:pPr>
        <w:pStyle w:val="Normal"/>
        <w:keepNext w:val="false"/>
        <w:keepLines w:val="false"/>
        <w:pageBreakBefore w:val="false"/>
        <w:widowControl/>
        <w:shd w:val="clear" w:fill="auto"/>
        <w:suppressAutoHyphens w:val="true"/>
        <w:spacing w:lineRule="auto" w:line="240" w:before="0" w:after="0"/>
        <w:ind w:hanging="0" w:right="0"/>
        <w:jc w:val="center"/>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r>
    </w:p>
    <w:p>
      <w:pPr>
        <w:pStyle w:val="Normal"/>
        <w:keepNext w:val="false"/>
        <w:keepLines w:val="false"/>
        <w:pageBreakBefore w:val="false"/>
        <w:widowControl/>
        <w:shd w:val="clear" w:fill="auto"/>
        <w:suppressAutoHyphens w:val="true"/>
        <w:spacing w:lineRule="auto" w:line="240" w:before="0" w:after="0"/>
        <w:ind w:hanging="0" w:right="0"/>
        <w:jc w:val="center"/>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r>
    </w:p>
    <w:p>
      <w:pPr>
        <w:pStyle w:val="Normal"/>
        <w:keepNext w:val="false"/>
        <w:keepLines w:val="false"/>
        <w:pageBreakBefore w:val="false"/>
        <w:widowControl/>
        <w:shd w:val="clear" w:fill="auto"/>
        <w:suppressAutoHyphens w:val="true"/>
        <w:spacing w:lineRule="auto" w:line="240" w:before="0" w:after="0"/>
        <w:ind w:hanging="0" w:right="0"/>
        <w:jc w:val="center"/>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r>
    </w:p>
    <w:p>
      <w:pPr>
        <w:pStyle w:val="Normal"/>
        <w:keepNext w:val="false"/>
        <w:keepLines w:val="false"/>
        <w:pageBreakBefore w:val="false"/>
        <w:widowControl/>
        <w:shd w:val="clear" w:fill="auto"/>
        <w:suppressAutoHyphens w:val="true"/>
        <w:spacing w:lineRule="auto" w:line="240" w:before="0" w:after="0"/>
        <w:ind w:hanging="0" w:right="0"/>
        <w:jc w:val="center"/>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r>
    </w:p>
    <w:p>
      <w:pPr>
        <w:pStyle w:val="Normal"/>
        <w:keepNext w:val="false"/>
        <w:keepLines w:val="false"/>
        <w:pageBreakBefore w:val="false"/>
        <w:widowControl/>
        <w:shd w:val="clear" w:fill="auto"/>
        <w:suppressAutoHyphens w:val="true"/>
        <w:spacing w:lineRule="auto" w:line="240" w:before="0" w:after="0"/>
        <w:ind w:hanging="0" w:right="0"/>
        <w:jc w:val="center"/>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580" w:right="1366" w:gutter="0" w:header="1210" w:top="1762" w:footer="708" w:bottom="141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Bookman Old Style">
    <w:charset w:val="00"/>
    <w:family w:val="roman"/>
    <w:pitch w:val="variable"/>
  </w:font>
  <w:font w:name="Symbol">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Georgia">
    <w:charset w:val="00"/>
    <w:family w:val="roman"/>
    <w:pitch w:val="variable"/>
  </w:font>
  <w:font w:name="Courier New">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18"/>
        <w:sz w:val="18"/>
        <w:szCs w:val="18"/>
        <w:highlight w:val="yellow"/>
        <w:u w:val="none"/>
        <w:vertAlign w:val="baseline"/>
      </w:rPr>
    </w:pPr>
    <w:r>
      <w:rPr/>
      <w:drawing>
        <wp:inline distT="0" distB="0" distL="0" distR="0">
          <wp:extent cx="5584190" cy="61595"/>
          <wp:effectExtent l="0" t="0" r="0" b="0"/>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tretch>
                    <a:fillRect/>
                  </a:stretch>
                </pic:blipFill>
                <pic:spPr bwMode="auto">
                  <a:xfrm>
                    <a:off x="0" y="0"/>
                    <a:ext cx="5584190" cy="61595"/>
                  </a:xfrm>
                  <a:prstGeom prst="rect">
                    <a:avLst/>
                  </a:prstGeom>
                  <a:noFill/>
                </pic:spPr>
              </pic:pic>
            </a:graphicData>
          </a:graphic>
        </wp:inline>
      </w:drawing>
    </w:r>
  </w:p>
  <w:p>
    <w:pPr>
      <w:pStyle w:val="Normal"/>
      <w:keepNext w:val="false"/>
      <w:keepLines w:val="false"/>
      <w:pageBreakBefore w:val="false"/>
      <w:widowControl/>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A"/>
        <w:position w:val="0"/>
        <w:sz w:val="22"/>
        <w:sz w:val="22"/>
        <w:szCs w:val="22"/>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18"/>
        <w:sz w:val="18"/>
        <w:szCs w:val="18"/>
        <w:highlight w:val="yellow"/>
        <w:u w:val="none"/>
        <w:vertAlign w:val="baseline"/>
      </w:rPr>
      <w:t>Promotoria de Justiça de **********</w:t>
    </w:r>
    <w:r>
      <w:rPr>
        <w:rFonts w:eastAsia="Times New Roman" w:cs="Times New Roman" w:ascii="Times New Roman" w:hAnsi="Times New Roman"/>
        <w:b w:val="false"/>
        <w:i w:val="false"/>
        <w:caps w:val="false"/>
        <w:smallCaps w:val="false"/>
        <w:strike w:val="false"/>
        <w:dstrike w:val="false"/>
        <w:color w:val="00000A"/>
        <w:position w:val="0"/>
        <w:sz w:val="18"/>
        <w:sz w:val="18"/>
        <w:szCs w:val="18"/>
        <w:highlight w:val="yellow"/>
        <w:u w:val="none"/>
        <w:vertAlign w:val="baseline"/>
      </w:rPr>
      <w:br/>
      <w:t>ENDEREÇO - CEP: ********** – **********-CE</w:t>
    </w:r>
  </w:p>
  <w:p>
    <w:pPr>
      <w:pStyle w:val="Normal"/>
      <w:keepNext w:val="false"/>
      <w:keepLines w:val="false"/>
      <w:pageBreakBefore w:val="false"/>
      <w:widowControl/>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A"/>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18"/>
        <w:sz w:val="18"/>
        <w:szCs w:val="18"/>
        <w:highlight w:val="yellow"/>
        <w:u w:val="none"/>
        <w:vertAlign w:val="baseline"/>
      </w:rPr>
      <w:t>E-mail: **********@mpce.mp.br</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18"/>
        <w:sz w:val="18"/>
        <w:szCs w:val="18"/>
        <w:highlight w:val="yellow"/>
        <w:u w:val="none"/>
        <w:vertAlign w:val="baseline"/>
      </w:rPr>
    </w:pPr>
    <w:r>
      <w:rPr/>
      <w:drawing>
        <wp:inline distT="0" distB="0" distL="0" distR="0">
          <wp:extent cx="5584190" cy="61595"/>
          <wp:effectExtent l="0" t="0" r="0" b="0"/>
          <wp:docPr id="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
                  <pic:cNvPicPr>
                    <a:picLocks noChangeAspect="1" noChangeArrowheads="1"/>
                  </pic:cNvPicPr>
                </pic:nvPicPr>
                <pic:blipFill>
                  <a:blip r:embed="rId1"/>
                  <a:stretch>
                    <a:fillRect/>
                  </a:stretch>
                </pic:blipFill>
                <pic:spPr bwMode="auto">
                  <a:xfrm>
                    <a:off x="0" y="0"/>
                    <a:ext cx="5584190" cy="61595"/>
                  </a:xfrm>
                  <a:prstGeom prst="rect">
                    <a:avLst/>
                  </a:prstGeom>
                  <a:noFill/>
                </pic:spPr>
              </pic:pic>
            </a:graphicData>
          </a:graphic>
        </wp:inline>
      </w:drawing>
    </w:r>
  </w:p>
  <w:p>
    <w:pPr>
      <w:pStyle w:val="Normal"/>
      <w:keepNext w:val="false"/>
      <w:keepLines w:val="false"/>
      <w:pageBreakBefore w:val="false"/>
      <w:widowControl/>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A"/>
        <w:position w:val="0"/>
        <w:sz w:val="22"/>
        <w:sz w:val="22"/>
        <w:szCs w:val="22"/>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18"/>
        <w:sz w:val="18"/>
        <w:szCs w:val="18"/>
        <w:highlight w:val="yellow"/>
        <w:u w:val="none"/>
        <w:vertAlign w:val="baseline"/>
      </w:rPr>
      <w:t>Promotoria de Justiça de **********</w:t>
    </w:r>
    <w:r>
      <w:rPr>
        <w:rFonts w:eastAsia="Times New Roman" w:cs="Times New Roman" w:ascii="Times New Roman" w:hAnsi="Times New Roman"/>
        <w:b w:val="false"/>
        <w:i w:val="false"/>
        <w:caps w:val="false"/>
        <w:smallCaps w:val="false"/>
        <w:strike w:val="false"/>
        <w:dstrike w:val="false"/>
        <w:color w:val="00000A"/>
        <w:position w:val="0"/>
        <w:sz w:val="18"/>
        <w:sz w:val="18"/>
        <w:szCs w:val="18"/>
        <w:highlight w:val="yellow"/>
        <w:u w:val="none"/>
        <w:vertAlign w:val="baseline"/>
      </w:rPr>
      <w:br/>
      <w:t>ENDEREÇO - CEP: ********** – **********-CE</w:t>
    </w:r>
  </w:p>
  <w:p>
    <w:pPr>
      <w:pStyle w:val="Normal"/>
      <w:keepNext w:val="false"/>
      <w:keepLines w:val="false"/>
      <w:pageBreakBefore w:val="false"/>
      <w:widowControl/>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A"/>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18"/>
        <w:sz w:val="18"/>
        <w:szCs w:val="18"/>
        <w:highlight w:val="yellow"/>
        <w:u w:val="none"/>
        <w:vertAlign w:val="baseline"/>
      </w:rPr>
      <w:t>E-mail: **********@mpce.mp.br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spacing w:lineRule="auto" w:line="240" w:before="0" w:after="120"/>
      <w:ind w:hanging="0" w:left="0" w:right="0"/>
      <w:jc w:val="left"/>
      <w:rPr/>
    </w:pPr>
    <w:r>
      <w:rPr/>
      <w:drawing>
        <wp:inline distT="0" distB="0" distL="0" distR="0">
          <wp:extent cx="5572125" cy="5073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26" t="-4142" r="-426" b="-4142"/>
                  <a:stretch>
                    <a:fillRect/>
                  </a:stretch>
                </pic:blipFill>
                <pic:spPr bwMode="auto">
                  <a:xfrm>
                    <a:off x="0" y="0"/>
                    <a:ext cx="5572125" cy="507365"/>
                  </a:xfrm>
                  <a:prstGeom prst="rect">
                    <a:avLst/>
                  </a:prstGeom>
                  <a:noFill/>
                </pic:spPr>
              </pic:pic>
            </a:graphicData>
          </a:graphic>
        </wp:inline>
      </w:drawing>
    </w:r>
  </w:p>
  <w:p>
    <w:pPr>
      <w:pStyle w:val="Normal"/>
      <w:keepNext w:val="false"/>
      <w:keepLines w:val="false"/>
      <w:pageBreakBefore w:val="false"/>
      <w:widowControl/>
      <w:shd w:val="clear" w:fill="auto"/>
      <w:spacing w:lineRule="auto" w:line="240" w:before="0" w:after="57"/>
      <w:ind w:hanging="0" w:left="0" w:right="0"/>
      <w:jc w:val="center"/>
      <w:rPr>
        <w:rFonts w:ascii="Calibri" w:hAnsi="Calibri" w:eastAsia="Calibri" w:cs="Calibri"/>
        <w:b w:val="false"/>
        <w:i w:val="false"/>
        <w:i w:val="false"/>
        <w:caps w:val="false"/>
        <w:smallCaps w:val="false"/>
        <w:strike w:val="false"/>
        <w:dstrike w:val="false"/>
        <w:color w:val="00000A"/>
        <w:position w:val="0"/>
        <w:sz w:val="22"/>
        <w:sz w:val="22"/>
        <w:szCs w:val="22"/>
        <w:u w:val="none"/>
        <w:vertAlign w:val="baseline"/>
      </w:rPr>
    </w:pPr>
    <w:r>
      <w:rPr>
        <w:rFonts w:eastAsia="Times New Roman" w:cs="Times New Roman" w:ascii="Times New Roman" w:hAnsi="Times New Roman"/>
        <w:b/>
        <w:i w:val="false"/>
        <w:caps w:val="false"/>
        <w:smallCaps w:val="false"/>
        <w:strike w:val="false"/>
        <w:dstrike w:val="false"/>
        <w:color w:val="00000A"/>
        <w:position w:val="0"/>
        <w:sz w:val="24"/>
        <w:sz w:val="24"/>
        <w:szCs w:val="24"/>
        <w:highlight w:val="yellow"/>
        <w:u w:val="none"/>
        <w:vertAlign w:val="baseline"/>
      </w:rPr>
      <w:t>**</w:t>
    </w:r>
    <w:r>
      <w:rPr>
        <w:rFonts w:eastAsia="Times New Roman" w:cs="Times New Roman" w:ascii="Times New Roman" w:hAnsi="Times New Roman"/>
        <w:b/>
        <w:i w:val="false"/>
        <w:caps w:val="false"/>
        <w:smallCaps w:val="false"/>
        <w:strike w:val="false"/>
        <w:dstrike w:val="false"/>
        <w:color w:val="00000A"/>
        <w:position w:val="0"/>
        <w:sz w:val="24"/>
        <w:sz w:val="24"/>
        <w:szCs w:val="24"/>
        <w:u w:val="none"/>
        <w:shd w:fill="auto" w:val="clear"/>
        <w:vertAlign w:val="baseline"/>
      </w:rPr>
      <w:t xml:space="preserve">ª PROMOTORIA DE JUSTIÇA DA COMARCA DE </w:t>
    </w:r>
    <w:r>
      <w:rPr>
        <w:rFonts w:eastAsia="Times New Roman" w:cs="Times New Roman" w:ascii="Times New Roman" w:hAnsi="Times New Roman"/>
        <w:b/>
        <w:i w:val="false"/>
        <w:caps w:val="false"/>
        <w:smallCaps w:val="false"/>
        <w:strike w:val="false"/>
        <w:dstrike w:val="false"/>
        <w:color w:val="00000A"/>
        <w:position w:val="0"/>
        <w:sz w:val="24"/>
        <w:sz w:val="24"/>
        <w:szCs w:val="24"/>
        <w:highlight w:val="yellow"/>
        <w:u w:val="none"/>
        <w:vertAlign w:val="baseline"/>
      </w:rPr>
      <w:t>**********</w:t>
    </w:r>
    <w:r>
      <w:rPr>
        <w:rFonts w:eastAsia="Times New Roman" w:cs="Times New Roman" w:ascii="Times New Roman" w:hAnsi="Times New Roman"/>
        <w:b/>
        <w:i w:val="false"/>
        <w:caps w:val="false"/>
        <w:smallCaps w:val="false"/>
        <w:strike w:val="false"/>
        <w:dstrike w:val="false"/>
        <w:color w:val="00000A"/>
        <w:position w:val="0"/>
        <w:sz w:val="24"/>
        <w:sz w:val="24"/>
        <w:szCs w:val="24"/>
        <w:u w:val="none"/>
        <w:shd w:fill="auto" w:val="clear"/>
        <w:vertAlign w:val="baseline"/>
      </w:rPr>
      <w:t xml:space="preserve"> </w:t>
    </w:r>
  </w:p>
  <w:p>
    <w:pPr>
      <w:pStyle w:val="Normal"/>
      <w:keepNext w:val="false"/>
      <w:keepLines w:val="false"/>
      <w:pageBreakBefore w:val="false"/>
      <w:widowControl/>
      <w:shd w:val="clear" w:fill="auto"/>
      <w:spacing w:lineRule="auto" w:line="240" w:before="0" w:after="57"/>
      <w:ind w:hanging="0" w:left="0" w:right="0"/>
      <w:jc w:val="center"/>
      <w:rPr>
        <w:rFonts w:ascii="Calibri" w:hAnsi="Calibri" w:eastAsia="Calibri" w:cs="Calibri"/>
        <w:b w:val="false"/>
        <w:i w:val="false"/>
        <w:i w:val="false"/>
        <w:caps w:val="false"/>
        <w:smallCaps w:val="false"/>
        <w:strike w:val="false"/>
        <w:dstrike w:val="false"/>
        <w:color w:val="00000A"/>
        <w:position w:val="0"/>
        <w:sz w:val="22"/>
        <w:sz w:val="22"/>
        <w:szCs w:val="22"/>
        <w:u w:val="none"/>
        <w:vertAlign w:val="baseline"/>
      </w:rPr>
    </w:pPr>
    <w:r>
      <w:rPr>
        <w:rFonts w:eastAsia="Calibri" w:cs="Calibri"/>
        <w:b w:val="false"/>
        <w:i w:val="false"/>
        <w:caps w:val="false"/>
        <w:smallCaps w:val="false"/>
        <w:strike w:val="false"/>
        <w:dstrike w:val="false"/>
        <w:color w:val="00000A"/>
        <w:position w:val="0"/>
        <w:sz w:val="22"/>
        <w:sz w:val="22"/>
        <w:szCs w:val="22"/>
        <w:u w:val="none"/>
        <w:vertAlign w:val="baselin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spacing w:lineRule="auto" w:line="240" w:before="0" w:after="120"/>
      <w:ind w:hanging="0" w:left="0" w:right="0"/>
      <w:jc w:val="left"/>
      <w:rPr/>
    </w:pPr>
    <w:r>
      <w:rPr/>
      <w:drawing>
        <wp:inline distT="0" distB="0" distL="0" distR="0">
          <wp:extent cx="5572125" cy="50736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426" t="-4142" r="-426" b="-4142"/>
                  <a:stretch>
                    <a:fillRect/>
                  </a:stretch>
                </pic:blipFill>
                <pic:spPr bwMode="auto">
                  <a:xfrm>
                    <a:off x="0" y="0"/>
                    <a:ext cx="5572125" cy="507365"/>
                  </a:xfrm>
                  <a:prstGeom prst="rect">
                    <a:avLst/>
                  </a:prstGeom>
                  <a:noFill/>
                </pic:spPr>
              </pic:pic>
            </a:graphicData>
          </a:graphic>
        </wp:inline>
      </w:drawing>
    </w:r>
  </w:p>
  <w:p>
    <w:pPr>
      <w:pStyle w:val="Normal"/>
      <w:keepNext w:val="false"/>
      <w:keepLines w:val="false"/>
      <w:pageBreakBefore w:val="false"/>
      <w:widowControl/>
      <w:shd w:val="clear" w:fill="auto"/>
      <w:spacing w:lineRule="auto" w:line="240" w:before="0" w:after="57"/>
      <w:ind w:hanging="0" w:left="0" w:right="0"/>
      <w:jc w:val="center"/>
      <w:rPr>
        <w:rFonts w:ascii="Calibri" w:hAnsi="Calibri" w:eastAsia="Calibri" w:cs="Calibri"/>
        <w:b w:val="false"/>
        <w:i w:val="false"/>
        <w:i w:val="false"/>
        <w:caps w:val="false"/>
        <w:smallCaps w:val="false"/>
        <w:strike w:val="false"/>
        <w:dstrike w:val="false"/>
        <w:color w:val="00000A"/>
        <w:position w:val="0"/>
        <w:sz w:val="22"/>
        <w:sz w:val="22"/>
        <w:szCs w:val="22"/>
        <w:u w:val="none"/>
        <w:vertAlign w:val="baseline"/>
      </w:rPr>
    </w:pPr>
    <w:r>
      <w:rPr>
        <w:rFonts w:eastAsia="Times New Roman" w:cs="Times New Roman" w:ascii="Times New Roman" w:hAnsi="Times New Roman"/>
        <w:b/>
        <w:i w:val="false"/>
        <w:caps w:val="false"/>
        <w:smallCaps w:val="false"/>
        <w:strike w:val="false"/>
        <w:dstrike w:val="false"/>
        <w:color w:val="00000A"/>
        <w:position w:val="0"/>
        <w:sz w:val="24"/>
        <w:sz w:val="24"/>
        <w:szCs w:val="24"/>
        <w:highlight w:val="yellow"/>
        <w:u w:val="none"/>
        <w:vertAlign w:val="baseline"/>
      </w:rPr>
      <w:t>**</w:t>
    </w:r>
    <w:r>
      <w:rPr>
        <w:rFonts w:eastAsia="Times New Roman" w:cs="Times New Roman" w:ascii="Times New Roman" w:hAnsi="Times New Roman"/>
        <w:b/>
        <w:i w:val="false"/>
        <w:caps w:val="false"/>
        <w:smallCaps w:val="false"/>
        <w:strike w:val="false"/>
        <w:dstrike w:val="false"/>
        <w:color w:val="00000A"/>
        <w:position w:val="0"/>
        <w:sz w:val="24"/>
        <w:sz w:val="24"/>
        <w:szCs w:val="24"/>
        <w:u w:val="none"/>
        <w:shd w:fill="auto" w:val="clear"/>
        <w:vertAlign w:val="baseline"/>
      </w:rPr>
      <w:t xml:space="preserve">ª PROMOTORIA DE JUSTIÇA DA COMARCA DE </w:t>
    </w:r>
    <w:r>
      <w:rPr>
        <w:rFonts w:eastAsia="Times New Roman" w:cs="Times New Roman" w:ascii="Times New Roman" w:hAnsi="Times New Roman"/>
        <w:b/>
        <w:i w:val="false"/>
        <w:caps w:val="false"/>
        <w:smallCaps w:val="false"/>
        <w:strike w:val="false"/>
        <w:dstrike w:val="false"/>
        <w:color w:val="00000A"/>
        <w:position w:val="0"/>
        <w:sz w:val="24"/>
        <w:sz w:val="24"/>
        <w:szCs w:val="24"/>
        <w:highlight w:val="yellow"/>
        <w:u w:val="none"/>
        <w:vertAlign w:val="baseline"/>
      </w:rPr>
      <w:t>**********</w:t>
    </w:r>
    <w:r>
      <w:rPr>
        <w:rFonts w:eastAsia="Times New Roman" w:cs="Times New Roman" w:ascii="Times New Roman" w:hAnsi="Times New Roman"/>
        <w:b/>
        <w:i w:val="false"/>
        <w:caps w:val="false"/>
        <w:smallCaps w:val="false"/>
        <w:strike w:val="false"/>
        <w:dstrike w:val="false"/>
        <w:color w:val="00000A"/>
        <w:position w:val="0"/>
        <w:sz w:val="24"/>
        <w:sz w:val="24"/>
        <w:szCs w:val="24"/>
        <w:u w:val="none"/>
        <w:shd w:fill="auto" w:val="clear"/>
        <w:vertAlign w:val="baseline"/>
      </w:rPr>
      <w:t xml:space="preserve"> </w:t>
    </w:r>
  </w:p>
  <w:p>
    <w:pPr>
      <w:pStyle w:val="Normal"/>
      <w:keepNext w:val="false"/>
      <w:keepLines w:val="false"/>
      <w:pageBreakBefore w:val="false"/>
      <w:widowControl/>
      <w:shd w:val="clear" w:fill="auto"/>
      <w:spacing w:lineRule="auto" w:line="240" w:before="0" w:after="57"/>
      <w:ind w:hanging="0" w:left="0" w:right="0"/>
      <w:jc w:val="center"/>
      <w:rPr>
        <w:rFonts w:ascii="Calibri" w:hAnsi="Calibri" w:eastAsia="Calibri" w:cs="Calibri"/>
        <w:b w:val="false"/>
        <w:i w:val="false"/>
        <w:i w:val="false"/>
        <w:caps w:val="false"/>
        <w:smallCaps w:val="false"/>
        <w:strike w:val="false"/>
        <w:dstrike w:val="false"/>
        <w:color w:val="00000A"/>
        <w:position w:val="0"/>
        <w:sz w:val="22"/>
        <w:sz w:val="22"/>
        <w:szCs w:val="22"/>
        <w:u w:val="none"/>
        <w:vertAlign w:val="baseline"/>
      </w:rPr>
    </w:pPr>
    <w:r>
      <w:rPr>
        <w:rFonts w:eastAsia="Calibri" w:cs="Calibri"/>
        <w:b w:val="false"/>
        <w:i w:val="false"/>
        <w:caps w:val="false"/>
        <w:smallCaps w:val="false"/>
        <w:strike w:val="false"/>
        <w:dstrike w:val="false"/>
        <w:color w:val="00000A"/>
        <w:position w:val="0"/>
        <w:sz w:val="22"/>
        <w:sz w:val="22"/>
        <w:szCs w:val="22"/>
        <w:u w:val="none"/>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vertAlign w:val="baseline"/>
        <w:position w:val="0"/>
        <w:sz w:val="22"/>
        <w:sz w:val="22"/>
      </w:rPr>
    </w:lvl>
    <w:lvl w:ilvl="1">
      <w:start w:val="1"/>
      <w:numFmt w:val="none"/>
      <w:suff w:val="nothing"/>
      <w:lvlText w:val=""/>
      <w:lvlJc w:val="left"/>
      <w:pPr>
        <w:tabs>
          <w:tab w:val="num" w:pos="0"/>
        </w:tabs>
        <w:ind w:left="0" w:hanging="0"/>
      </w:pPr>
      <w:rPr>
        <w:vertAlign w:val="baseline"/>
        <w:position w:val="0"/>
        <w:sz w:val="22"/>
        <w:sz w:val="22"/>
      </w:rPr>
    </w:lvl>
    <w:lvl w:ilvl="2">
      <w:start w:val="1"/>
      <w:numFmt w:val="none"/>
      <w:suff w:val="nothing"/>
      <w:lvlText w:val=""/>
      <w:lvlJc w:val="left"/>
      <w:pPr>
        <w:tabs>
          <w:tab w:val="num" w:pos="0"/>
        </w:tabs>
        <w:ind w:left="0" w:hanging="0"/>
      </w:pPr>
      <w:rPr>
        <w:vertAlign w:val="baseline"/>
        <w:position w:val="0"/>
        <w:sz w:val="22"/>
        <w:sz w:val="22"/>
      </w:rPr>
    </w:lvl>
    <w:lvl w:ilvl="3">
      <w:start w:val="1"/>
      <w:numFmt w:val="none"/>
      <w:suff w:val="nothing"/>
      <w:lvlText w:val=""/>
      <w:lvlJc w:val="left"/>
      <w:pPr>
        <w:tabs>
          <w:tab w:val="num" w:pos="0"/>
        </w:tabs>
        <w:ind w:left="0" w:hanging="0"/>
      </w:pPr>
      <w:rPr>
        <w:vertAlign w:val="baseline"/>
        <w:position w:val="0"/>
        <w:sz w:val="22"/>
        <w:sz w:val="22"/>
      </w:rPr>
    </w:lvl>
    <w:lvl w:ilvl="4">
      <w:start w:val="1"/>
      <w:numFmt w:val="none"/>
      <w:suff w:val="nothing"/>
      <w:lvlText w:val=""/>
      <w:lvlJc w:val="left"/>
      <w:pPr>
        <w:tabs>
          <w:tab w:val="num" w:pos="0"/>
        </w:tabs>
        <w:ind w:left="0" w:hanging="0"/>
      </w:pPr>
      <w:rPr>
        <w:vertAlign w:val="baseline"/>
        <w:position w:val="0"/>
        <w:sz w:val="22"/>
        <w:sz w:val="22"/>
      </w:rPr>
    </w:lvl>
    <w:lvl w:ilvl="5">
      <w:start w:val="1"/>
      <w:numFmt w:val="none"/>
      <w:suff w:val="nothing"/>
      <w:lvlText w:val=""/>
      <w:lvlJc w:val="left"/>
      <w:pPr>
        <w:tabs>
          <w:tab w:val="num" w:pos="0"/>
        </w:tabs>
        <w:ind w:left="0" w:hanging="0"/>
      </w:pPr>
      <w:rPr>
        <w:vertAlign w:val="baseline"/>
        <w:position w:val="0"/>
        <w:sz w:val="22"/>
        <w:sz w:val="22"/>
      </w:rPr>
    </w:lvl>
    <w:lvl w:ilvl="6">
      <w:start w:val="1"/>
      <w:numFmt w:val="none"/>
      <w:suff w:val="nothing"/>
      <w:lvlText w:val=""/>
      <w:lvlJc w:val="left"/>
      <w:pPr>
        <w:tabs>
          <w:tab w:val="num" w:pos="0"/>
        </w:tabs>
        <w:ind w:left="0" w:hanging="0"/>
      </w:pPr>
      <w:rPr>
        <w:vertAlign w:val="baseline"/>
        <w:position w:val="0"/>
        <w:sz w:val="22"/>
        <w:sz w:val="22"/>
      </w:rPr>
    </w:lvl>
    <w:lvl w:ilvl="7">
      <w:start w:val="1"/>
      <w:numFmt w:val="none"/>
      <w:suff w:val="nothing"/>
      <w:lvlText w:val=""/>
      <w:lvlJc w:val="left"/>
      <w:pPr>
        <w:tabs>
          <w:tab w:val="num" w:pos="0"/>
        </w:tabs>
        <w:ind w:left="0" w:hanging="0"/>
      </w:pPr>
      <w:rPr>
        <w:vertAlign w:val="baseline"/>
        <w:position w:val="0"/>
        <w:sz w:val="22"/>
        <w:sz w:val="22"/>
      </w:rPr>
    </w:lvl>
    <w:lvl w:ilvl="8">
      <w:start w:val="1"/>
      <w:numFmt w:val="none"/>
      <w:suff w:val="nothing"/>
      <w:lvlText w:val=""/>
      <w:lvlJc w:val="left"/>
      <w:pPr>
        <w:tabs>
          <w:tab w:val="num" w:pos="0"/>
        </w:tabs>
        <w:ind w:left="0" w:hanging="0"/>
      </w:pPr>
      <w:rPr>
        <w:vertAlign w:val="baseline"/>
        <w:position w:val="0"/>
        <w:sz w:val="22"/>
        <w:sz w:val="22"/>
      </w:rPr>
    </w:lvl>
  </w:abstractNum>
  <w:abstractNum w:abstractNumId="2">
    <w:lvl w:ilvl="0">
      <w:start w:val="1"/>
      <w:numFmt w:val="none"/>
      <w:suff w:val="nothing"/>
      <w:lvlText w:val=""/>
      <w:lvlJc w:val="left"/>
      <w:pPr>
        <w:tabs>
          <w:tab w:val="num" w:pos="0"/>
        </w:tabs>
        <w:ind w:left="0" w:hanging="0"/>
      </w:pPr>
      <w:rPr>
        <w:vertAlign w:val="baseline"/>
        <w:position w:val="0"/>
        <w:sz w:val="12"/>
        <w:sz w:val="12"/>
        <w:b w:val="false"/>
      </w:rPr>
    </w:lvl>
    <w:lvl w:ilvl="1">
      <w:start w:val="1"/>
      <w:numFmt w:val="none"/>
      <w:suff w:val="nothing"/>
      <w:lvlText w:val=""/>
      <w:lvlJc w:val="left"/>
      <w:pPr>
        <w:tabs>
          <w:tab w:val="num" w:pos="0"/>
        </w:tabs>
        <w:ind w:left="0" w:hanging="0"/>
      </w:pPr>
      <w:rPr>
        <w:vertAlign w:val="baseline"/>
        <w:position w:val="0"/>
        <w:sz w:val="22"/>
        <w:sz w:val="22"/>
      </w:rPr>
    </w:lvl>
    <w:lvl w:ilvl="2">
      <w:start w:val="1"/>
      <w:numFmt w:val="none"/>
      <w:suff w:val="nothing"/>
      <w:lvlText w:val=""/>
      <w:lvlJc w:val="left"/>
      <w:pPr>
        <w:tabs>
          <w:tab w:val="num" w:pos="0"/>
        </w:tabs>
        <w:ind w:left="0" w:hanging="0"/>
      </w:pPr>
      <w:rPr>
        <w:vertAlign w:val="baseline"/>
        <w:position w:val="0"/>
        <w:sz w:val="22"/>
        <w:sz w:val="22"/>
      </w:rPr>
    </w:lvl>
    <w:lvl w:ilvl="3">
      <w:start w:val="1"/>
      <w:numFmt w:val="none"/>
      <w:suff w:val="nothing"/>
      <w:lvlText w:val=""/>
      <w:lvlJc w:val="left"/>
      <w:pPr>
        <w:tabs>
          <w:tab w:val="num" w:pos="0"/>
        </w:tabs>
        <w:ind w:left="0" w:hanging="0"/>
      </w:pPr>
      <w:rPr>
        <w:vertAlign w:val="baseline"/>
        <w:position w:val="0"/>
        <w:sz w:val="22"/>
        <w:sz w:val="22"/>
      </w:rPr>
    </w:lvl>
    <w:lvl w:ilvl="4">
      <w:start w:val="1"/>
      <w:numFmt w:val="none"/>
      <w:suff w:val="nothing"/>
      <w:lvlText w:val=""/>
      <w:lvlJc w:val="left"/>
      <w:pPr>
        <w:tabs>
          <w:tab w:val="num" w:pos="0"/>
        </w:tabs>
        <w:ind w:left="0" w:hanging="0"/>
      </w:pPr>
      <w:rPr>
        <w:vertAlign w:val="baseline"/>
        <w:position w:val="0"/>
        <w:sz w:val="22"/>
        <w:sz w:val="22"/>
      </w:rPr>
    </w:lvl>
    <w:lvl w:ilvl="5">
      <w:start w:val="1"/>
      <w:numFmt w:val="none"/>
      <w:suff w:val="nothing"/>
      <w:lvlText w:val=""/>
      <w:lvlJc w:val="left"/>
      <w:pPr>
        <w:tabs>
          <w:tab w:val="num" w:pos="0"/>
        </w:tabs>
        <w:ind w:left="0" w:hanging="0"/>
      </w:pPr>
      <w:rPr>
        <w:vertAlign w:val="baseline"/>
        <w:position w:val="0"/>
        <w:sz w:val="22"/>
        <w:sz w:val="22"/>
      </w:rPr>
    </w:lvl>
    <w:lvl w:ilvl="6">
      <w:start w:val="1"/>
      <w:numFmt w:val="none"/>
      <w:suff w:val="nothing"/>
      <w:lvlText w:val=""/>
      <w:lvlJc w:val="left"/>
      <w:pPr>
        <w:tabs>
          <w:tab w:val="num" w:pos="0"/>
        </w:tabs>
        <w:ind w:left="0" w:hanging="0"/>
      </w:pPr>
      <w:rPr>
        <w:vertAlign w:val="baseline"/>
        <w:position w:val="0"/>
        <w:sz w:val="22"/>
        <w:sz w:val="22"/>
      </w:rPr>
    </w:lvl>
    <w:lvl w:ilvl="7">
      <w:start w:val="1"/>
      <w:numFmt w:val="none"/>
      <w:suff w:val="nothing"/>
      <w:lvlText w:val=""/>
      <w:lvlJc w:val="left"/>
      <w:pPr>
        <w:tabs>
          <w:tab w:val="num" w:pos="0"/>
        </w:tabs>
        <w:ind w:left="0" w:hanging="0"/>
      </w:pPr>
      <w:rPr>
        <w:vertAlign w:val="baseline"/>
        <w:position w:val="0"/>
        <w:sz w:val="22"/>
        <w:sz w:val="22"/>
      </w:rPr>
    </w:lvl>
    <w:lvl w:ilvl="8">
      <w:start w:val="1"/>
      <w:numFmt w:val="none"/>
      <w:suff w:val="nothing"/>
      <w:lvlText w:val=""/>
      <w:lvlJc w:val="left"/>
      <w:pPr>
        <w:tabs>
          <w:tab w:val="num" w:pos="0"/>
        </w:tabs>
        <w:ind w:left="0" w:hanging="0"/>
      </w:pPr>
      <w:rPr>
        <w:vertAlign w:val="baseline"/>
        <w:position w:val="0"/>
        <w:sz w:val="22"/>
        <w:sz w:val="22"/>
      </w:rPr>
    </w:lvl>
  </w:abstractNum>
  <w:abstractNum w:abstractNumId="3">
    <w:lvl w:ilvl="0">
      <w:start w:val="1"/>
      <w:numFmt w:val="none"/>
      <w:suff w:val="nothing"/>
      <w:lvlText w:val=""/>
      <w:lvlJc w:val="left"/>
      <w:pPr>
        <w:tabs>
          <w:tab w:val="num" w:pos="0"/>
        </w:tabs>
        <w:ind w:left="0" w:hanging="0"/>
      </w:pPr>
      <w:rPr>
        <w:vertAlign w:val="baseline"/>
        <w:position w:val="0"/>
        <w:sz w:val="24"/>
        <w:sz w:val="24"/>
        <w:b/>
      </w:rPr>
    </w:lvl>
    <w:lvl w:ilvl="1">
      <w:start w:val="1"/>
      <w:numFmt w:val="none"/>
      <w:suff w:val="nothing"/>
      <w:lvlText w:val=""/>
      <w:lvlJc w:val="left"/>
      <w:pPr>
        <w:tabs>
          <w:tab w:val="num" w:pos="0"/>
        </w:tabs>
        <w:ind w:left="0" w:hanging="0"/>
      </w:pPr>
      <w:rPr>
        <w:vertAlign w:val="baseline"/>
        <w:position w:val="0"/>
        <w:sz w:val="22"/>
        <w:sz w:val="22"/>
      </w:rPr>
    </w:lvl>
    <w:lvl w:ilvl="2">
      <w:start w:val="1"/>
      <w:numFmt w:val="none"/>
      <w:suff w:val="nothing"/>
      <w:lvlText w:val=""/>
      <w:lvlJc w:val="left"/>
      <w:pPr>
        <w:tabs>
          <w:tab w:val="num" w:pos="0"/>
        </w:tabs>
        <w:ind w:left="0" w:hanging="0"/>
      </w:pPr>
      <w:rPr>
        <w:vertAlign w:val="baseline"/>
        <w:position w:val="0"/>
        <w:sz w:val="22"/>
        <w:sz w:val="22"/>
      </w:rPr>
    </w:lvl>
    <w:lvl w:ilvl="3">
      <w:start w:val="1"/>
      <w:numFmt w:val="none"/>
      <w:suff w:val="nothing"/>
      <w:lvlText w:val=""/>
      <w:lvlJc w:val="left"/>
      <w:pPr>
        <w:tabs>
          <w:tab w:val="num" w:pos="0"/>
        </w:tabs>
        <w:ind w:left="0" w:hanging="0"/>
      </w:pPr>
      <w:rPr>
        <w:vertAlign w:val="baseline"/>
        <w:position w:val="0"/>
        <w:sz w:val="22"/>
        <w:sz w:val="22"/>
      </w:rPr>
    </w:lvl>
    <w:lvl w:ilvl="4">
      <w:start w:val="1"/>
      <w:numFmt w:val="none"/>
      <w:suff w:val="nothing"/>
      <w:lvlText w:val=""/>
      <w:lvlJc w:val="left"/>
      <w:pPr>
        <w:tabs>
          <w:tab w:val="num" w:pos="0"/>
        </w:tabs>
        <w:ind w:left="0" w:hanging="0"/>
      </w:pPr>
      <w:rPr>
        <w:vertAlign w:val="baseline"/>
        <w:position w:val="0"/>
        <w:sz w:val="22"/>
        <w:sz w:val="22"/>
      </w:rPr>
    </w:lvl>
    <w:lvl w:ilvl="5">
      <w:start w:val="1"/>
      <w:numFmt w:val="none"/>
      <w:suff w:val="nothing"/>
      <w:lvlText w:val=""/>
      <w:lvlJc w:val="left"/>
      <w:pPr>
        <w:tabs>
          <w:tab w:val="num" w:pos="0"/>
        </w:tabs>
        <w:ind w:left="0" w:hanging="0"/>
      </w:pPr>
      <w:rPr>
        <w:vertAlign w:val="baseline"/>
        <w:position w:val="0"/>
        <w:sz w:val="22"/>
        <w:sz w:val="22"/>
      </w:rPr>
    </w:lvl>
    <w:lvl w:ilvl="6">
      <w:start w:val="1"/>
      <w:numFmt w:val="none"/>
      <w:suff w:val="nothing"/>
      <w:lvlText w:val=""/>
      <w:lvlJc w:val="left"/>
      <w:pPr>
        <w:tabs>
          <w:tab w:val="num" w:pos="0"/>
        </w:tabs>
        <w:ind w:left="0" w:hanging="0"/>
      </w:pPr>
      <w:rPr>
        <w:vertAlign w:val="baseline"/>
        <w:position w:val="0"/>
        <w:sz w:val="22"/>
        <w:sz w:val="22"/>
      </w:rPr>
    </w:lvl>
    <w:lvl w:ilvl="7">
      <w:start w:val="1"/>
      <w:numFmt w:val="none"/>
      <w:suff w:val="nothing"/>
      <w:lvlText w:val=""/>
      <w:lvlJc w:val="left"/>
      <w:pPr>
        <w:tabs>
          <w:tab w:val="num" w:pos="0"/>
        </w:tabs>
        <w:ind w:left="0" w:hanging="0"/>
      </w:pPr>
      <w:rPr>
        <w:vertAlign w:val="baseline"/>
        <w:position w:val="0"/>
        <w:sz w:val="22"/>
        <w:sz w:val="22"/>
      </w:rPr>
    </w:lvl>
    <w:lvl w:ilvl="8">
      <w:start w:val="1"/>
      <w:numFmt w:val="none"/>
      <w:suff w:val="nothing"/>
      <w:lvlText w:val=""/>
      <w:lvlJc w:val="left"/>
      <w:pPr>
        <w:tabs>
          <w:tab w:val="num" w:pos="0"/>
        </w:tabs>
        <w:ind w:left="0" w:hanging="0"/>
      </w:pPr>
      <w:rPr>
        <w:vertAlign w:val="baseline"/>
        <w:position w:val="0"/>
        <w:sz w:val="22"/>
        <w:sz w:val="22"/>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220"/>
  <w:defaultTabStop w:val="720"/>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olor w:val="00000A"/>
        <w:szCs w:val="22"/>
        <w:lang w:val="pt-BR" w:eastAsia="zh-CN" w:bidi="hi-IN"/>
      </w:rPr>
    </w:rPrDefault>
    <w:pPrDefault>
      <w:pPr>
        <w:suppressAutoHyphens w:val="true"/>
      </w:pPr>
    </w:pPrDefault>
  </w:docDefaults>
  <w:style w:type="paragraph" w:styleId="Normal">
    <w:name w:val="Normal"/>
    <w:qFormat/>
    <w:pPr>
      <w:widowControl/>
      <w:suppressAutoHyphens w:val="false"/>
      <w:bidi w:val="0"/>
      <w:spacing w:lineRule="auto" w:line="276" w:before="0" w:after="200"/>
      <w:jc w:val="left"/>
      <w:textAlignment w:val="top"/>
      <w:outlineLvl w:val="0"/>
    </w:pPr>
    <w:rPr>
      <w:rFonts w:ascii="Calibri" w:hAnsi="Calibri" w:eastAsia="SimSun" w:cs="Calibri"/>
      <w:color w:val="00000A"/>
      <w:w w:val="100"/>
      <w:kern w:val="2"/>
      <w:position w:val="0"/>
      <w:sz w:val="22"/>
      <w:sz w:val="22"/>
      <w:szCs w:val="22"/>
      <w:effect w:val="none"/>
      <w:vertAlign w:val="baseline"/>
      <w:em w:val="none"/>
      <w:lang w:val="pt-BR" w:eastAsia="zh-CN" w:bidi="ar-SA"/>
    </w:rPr>
  </w:style>
  <w:style w:type="paragraph" w:styleId="Heading1">
    <w:name w:val="heading 1"/>
    <w:basedOn w:val="Normal"/>
    <w:next w:val="Normal"/>
    <w:qFormat/>
    <w:pPr>
      <w:keepNext w:val="true"/>
      <w:widowControl/>
      <w:suppressAutoHyphens w:val="false"/>
      <w:bidi w:val="0"/>
      <w:spacing w:lineRule="auto" w:line="276" w:before="240" w:after="120"/>
      <w:ind w:hanging="432" w:left="432" w:right="0"/>
      <w:jc w:val="left"/>
      <w:textAlignment w:val="top"/>
    </w:pPr>
    <w:rPr>
      <w:rFonts w:ascii="Arial" w:hAnsi="Arial" w:eastAsia="Microsoft YaHei" w:cs="Mangal"/>
      <w:b/>
      <w:bCs/>
      <w:color w:val="00000A"/>
      <w:w w:val="100"/>
      <w:kern w:val="2"/>
      <w:position w:val="0"/>
      <w:sz w:val="36"/>
      <w:sz w:val="36"/>
      <w:szCs w:val="36"/>
      <w:effect w:val="none"/>
      <w:vertAlign w:val="baseline"/>
      <w:em w:val="none"/>
      <w:lang w:val="pt-BR" w:eastAsia="zh-CN" w:bidi="ar-SA"/>
    </w:rPr>
  </w:style>
  <w:style w:type="paragraph" w:styleId="Heading2">
    <w:name w:val="heading 2"/>
    <w:basedOn w:val="Normal"/>
    <w:next w:val="Normal"/>
    <w:qFormat/>
    <w:pPr>
      <w:keepNext w:val="true"/>
      <w:widowControl/>
      <w:suppressAutoHyphens w:val="false"/>
      <w:bidi w:val="0"/>
      <w:spacing w:lineRule="auto" w:line="276" w:before="200" w:after="120"/>
      <w:ind w:hanging="576" w:left="576" w:right="0"/>
      <w:jc w:val="left"/>
      <w:textAlignment w:val="top"/>
      <w:outlineLvl w:val="1"/>
    </w:pPr>
    <w:rPr>
      <w:rFonts w:ascii="Arial" w:hAnsi="Arial" w:eastAsia="Microsoft YaHei" w:cs="Mangal"/>
      <w:b/>
      <w:bCs/>
      <w:color w:val="00000A"/>
      <w:w w:val="100"/>
      <w:kern w:val="2"/>
      <w:position w:val="0"/>
      <w:sz w:val="32"/>
      <w:sz w:val="32"/>
      <w:szCs w:val="32"/>
      <w:effect w:val="none"/>
      <w:vertAlign w:val="baseline"/>
      <w:em w:val="none"/>
      <w:lang w:val="pt-BR" w:eastAsia="zh-CN" w:bidi="ar-SA"/>
    </w:rPr>
  </w:style>
  <w:style w:type="paragraph" w:styleId="Heading3">
    <w:name w:val="heading 3"/>
    <w:basedOn w:val="Normal"/>
    <w:next w:val="Normal"/>
    <w:qFormat/>
    <w:pPr>
      <w:keepNext w:val="true"/>
      <w:widowControl/>
      <w:suppressAutoHyphens w:val="false"/>
      <w:bidi w:val="0"/>
      <w:spacing w:lineRule="auto" w:line="276" w:before="140" w:after="120"/>
      <w:ind w:hanging="720" w:left="720" w:right="0"/>
      <w:jc w:val="left"/>
      <w:textAlignment w:val="top"/>
      <w:outlineLvl w:val="2"/>
    </w:pPr>
    <w:rPr>
      <w:rFonts w:ascii="Arial" w:hAnsi="Arial" w:eastAsia="Microsoft YaHei" w:cs="Mangal"/>
      <w:b/>
      <w:bCs/>
      <w:color w:val="00000A"/>
      <w:w w:val="100"/>
      <w:kern w:val="2"/>
      <w:position w:val="0"/>
      <w:sz w:val="28"/>
      <w:sz w:val="28"/>
      <w:szCs w:val="28"/>
      <w:effect w:val="none"/>
      <w:vertAlign w:val="baseline"/>
      <w:em w:val="none"/>
      <w:lang w:val="pt-BR" w:eastAsia="zh-CN" w:bidi="ar-SA"/>
    </w:rPr>
  </w:style>
  <w:style w:type="paragraph" w:styleId="Heading4">
    <w:name w:val="heading 4"/>
    <w:basedOn w:val="Ttulouser"/>
    <w:next w:val="Normal"/>
    <w:qFormat/>
    <w:pPr>
      <w:keepNext w:val="true"/>
      <w:widowControl/>
      <w:suppressAutoHyphens w:val="false"/>
      <w:bidi w:val="0"/>
      <w:spacing w:lineRule="auto" w:line="276" w:before="120" w:after="120"/>
      <w:jc w:val="left"/>
      <w:textAlignment w:val="top"/>
      <w:outlineLvl w:val="3"/>
    </w:pPr>
    <w:rPr>
      <w:rFonts w:ascii="Liberation Serif" w:hAnsi="Liberation Serif" w:eastAsia="NSimSun" w:cs="Arial"/>
      <w:b/>
      <w:bCs/>
      <w:color w:val="00000A"/>
      <w:w w:val="100"/>
      <w:kern w:val="2"/>
      <w:position w:val="0"/>
      <w:sz w:val="24"/>
      <w:sz w:val="24"/>
      <w:szCs w:val="24"/>
      <w:effect w:val="none"/>
      <w:vertAlign w:val="baseline"/>
      <w:em w:val="none"/>
      <w:lang w:val="pt-BR" w:eastAsia="zh-CN" w:bidi="ar-SA"/>
    </w:rPr>
  </w:style>
  <w:style w:type="paragraph" w:styleId="Heading5">
    <w:name w:val="heading 5"/>
    <w:basedOn w:val="Normal"/>
    <w:next w:val="Normal"/>
    <w:qFormat/>
    <w:pPr>
      <w:keepNext w:val="true"/>
      <w:widowControl/>
      <w:suppressAutoHyphens w:val="false"/>
      <w:bidi w:val="0"/>
      <w:spacing w:lineRule="auto" w:line="360" w:before="0" w:after="200"/>
      <w:jc w:val="center"/>
      <w:textAlignment w:val="top"/>
      <w:outlineLvl w:val="4"/>
    </w:pPr>
    <w:rPr>
      <w:rFonts w:ascii="Bookman Old Style" w:hAnsi="Bookman Old Style" w:eastAsia="Arial Unicode MS" w:cs="Bookman Old Style"/>
      <w:b/>
      <w:color w:val="00000A"/>
      <w:w w:val="100"/>
      <w:kern w:val="2"/>
      <w:position w:val="0"/>
      <w:sz w:val="28"/>
      <w:sz w:val="28"/>
      <w:szCs w:val="22"/>
      <w:effect w:val="none"/>
      <w:vertAlign w:val="baseline"/>
      <w:em w:val="none"/>
      <w:lang w:val="pt-BR" w:eastAsia="zh-CN" w:bidi="ar-SA"/>
    </w:rPr>
  </w:style>
  <w:style w:type="paragraph" w:styleId="Heading6">
    <w:name w:val="heading 6"/>
    <w:basedOn w:val="Normal"/>
    <w:next w:val="Normal"/>
    <w:qFormat/>
    <w:pPr>
      <w:keepNext w:val="true"/>
      <w:keepLines/>
      <w:pageBreakBefore w:val="false"/>
      <w:widowControl w:val="false"/>
      <w:bidi w:val="0"/>
      <w:spacing w:lineRule="auto" w:line="240" w:before="200" w:after="40"/>
      <w:jc w:val="left"/>
    </w:pPr>
    <w:rPr>
      <w:rFonts w:ascii="Calibri" w:hAnsi="Calibri" w:eastAsia="Calibri" w:cs="Calibri"/>
      <w:b/>
      <w:color w:val="00000A"/>
      <w:kern w:val="0"/>
      <w:sz w:val="20"/>
      <w:szCs w:val="20"/>
      <w:lang w:val="pt-BR" w:eastAsia="zh-CN" w:bidi="hi-IN"/>
    </w:rPr>
  </w:style>
  <w:style w:type="character" w:styleId="WW8Num1z0">
    <w:name w:val="WW8Num1z0"/>
    <w:qFormat/>
    <w:rPr>
      <w:w w:val="100"/>
      <w:position w:val="0"/>
      <w:sz w:val="22"/>
      <w:sz w:val="22"/>
      <w:effect w:val="none"/>
      <w:vertAlign w:val="baseline"/>
      <w:em w:val="none"/>
    </w:rPr>
  </w:style>
  <w:style w:type="character" w:styleId="WW8Num1z1">
    <w:name w:val="WW8Num1z1"/>
    <w:qFormat/>
    <w:rPr>
      <w:w w:val="100"/>
      <w:position w:val="0"/>
      <w:sz w:val="22"/>
      <w:sz w:val="22"/>
      <w:effect w:val="none"/>
      <w:vertAlign w:val="baseline"/>
      <w:em w:val="none"/>
    </w:rPr>
  </w:style>
  <w:style w:type="character" w:styleId="WW8Num1z2">
    <w:name w:val="WW8Num1z2"/>
    <w:qFormat/>
    <w:rPr>
      <w:w w:val="100"/>
      <w:position w:val="0"/>
      <w:sz w:val="22"/>
      <w:sz w:val="22"/>
      <w:effect w:val="none"/>
      <w:vertAlign w:val="baseline"/>
      <w:em w:val="none"/>
    </w:rPr>
  </w:style>
  <w:style w:type="character" w:styleId="WW8Num1z3">
    <w:name w:val="WW8Num1z3"/>
    <w:qFormat/>
    <w:rPr>
      <w:w w:val="100"/>
      <w:position w:val="0"/>
      <w:sz w:val="22"/>
      <w:sz w:val="22"/>
      <w:effect w:val="none"/>
      <w:vertAlign w:val="baseline"/>
      <w:em w:val="none"/>
    </w:rPr>
  </w:style>
  <w:style w:type="character" w:styleId="WW8Num1z4">
    <w:name w:val="WW8Num1z4"/>
    <w:qFormat/>
    <w:rPr>
      <w:w w:val="100"/>
      <w:position w:val="0"/>
      <w:sz w:val="22"/>
      <w:sz w:val="22"/>
      <w:effect w:val="none"/>
      <w:vertAlign w:val="baseline"/>
      <w:em w:val="none"/>
    </w:rPr>
  </w:style>
  <w:style w:type="character" w:styleId="WW8Num1z5">
    <w:name w:val="WW8Num1z5"/>
    <w:qFormat/>
    <w:rPr>
      <w:w w:val="100"/>
      <w:position w:val="0"/>
      <w:sz w:val="22"/>
      <w:sz w:val="22"/>
      <w:effect w:val="none"/>
      <w:vertAlign w:val="baseline"/>
      <w:em w:val="none"/>
    </w:rPr>
  </w:style>
  <w:style w:type="character" w:styleId="WW8Num1z6">
    <w:name w:val="WW8Num1z6"/>
    <w:qFormat/>
    <w:rPr>
      <w:w w:val="100"/>
      <w:position w:val="0"/>
      <w:sz w:val="22"/>
      <w:sz w:val="22"/>
      <w:effect w:val="none"/>
      <w:vertAlign w:val="baseline"/>
      <w:em w:val="none"/>
    </w:rPr>
  </w:style>
  <w:style w:type="character" w:styleId="WW8Num1z7">
    <w:name w:val="WW8Num1z7"/>
    <w:qFormat/>
    <w:rPr>
      <w:w w:val="100"/>
      <w:position w:val="0"/>
      <w:sz w:val="22"/>
      <w:sz w:val="22"/>
      <w:effect w:val="none"/>
      <w:vertAlign w:val="baseline"/>
      <w:em w:val="none"/>
    </w:rPr>
  </w:style>
  <w:style w:type="character" w:styleId="WW8Num1z8">
    <w:name w:val="WW8Num1z8"/>
    <w:qFormat/>
    <w:rPr>
      <w:w w:val="100"/>
      <w:position w:val="0"/>
      <w:sz w:val="22"/>
      <w:sz w:val="22"/>
      <w:effect w:val="none"/>
      <w:vertAlign w:val="baseline"/>
      <w:em w:val="none"/>
    </w:rPr>
  </w:style>
  <w:style w:type="character" w:styleId="WW8Num2z0">
    <w:name w:val="WW8Num2z0"/>
    <w:qFormat/>
    <w:rPr>
      <w:w w:val="100"/>
      <w:position w:val="0"/>
      <w:sz w:val="22"/>
      <w:sz w:val="22"/>
      <w:effect w:val="none"/>
      <w:vertAlign w:val="baseline"/>
      <w:em w:val="none"/>
    </w:rPr>
  </w:style>
  <w:style w:type="character" w:styleId="WW8Num2z1">
    <w:name w:val="WW8Num2z1"/>
    <w:qFormat/>
    <w:rPr>
      <w:w w:val="100"/>
      <w:position w:val="0"/>
      <w:sz w:val="22"/>
      <w:sz w:val="22"/>
      <w:effect w:val="none"/>
      <w:vertAlign w:val="baseline"/>
      <w:em w:val="none"/>
    </w:rPr>
  </w:style>
  <w:style w:type="character" w:styleId="WW8Num2z2">
    <w:name w:val="WW8Num2z2"/>
    <w:qFormat/>
    <w:rPr>
      <w:w w:val="100"/>
      <w:position w:val="0"/>
      <w:sz w:val="22"/>
      <w:sz w:val="22"/>
      <w:effect w:val="none"/>
      <w:vertAlign w:val="baseline"/>
      <w:em w:val="none"/>
    </w:rPr>
  </w:style>
  <w:style w:type="character" w:styleId="WW8Num2z3">
    <w:name w:val="WW8Num2z3"/>
    <w:qFormat/>
    <w:rPr>
      <w:w w:val="100"/>
      <w:position w:val="0"/>
      <w:sz w:val="22"/>
      <w:sz w:val="22"/>
      <w:effect w:val="none"/>
      <w:vertAlign w:val="baseline"/>
      <w:em w:val="none"/>
    </w:rPr>
  </w:style>
  <w:style w:type="character" w:styleId="WW8Num2z4">
    <w:name w:val="WW8Num2z4"/>
    <w:qFormat/>
    <w:rPr>
      <w:w w:val="100"/>
      <w:position w:val="0"/>
      <w:sz w:val="22"/>
      <w:sz w:val="22"/>
      <w:effect w:val="none"/>
      <w:vertAlign w:val="baseline"/>
      <w:em w:val="none"/>
    </w:rPr>
  </w:style>
  <w:style w:type="character" w:styleId="WW8Num2z5">
    <w:name w:val="WW8Num2z5"/>
    <w:qFormat/>
    <w:rPr>
      <w:w w:val="100"/>
      <w:position w:val="0"/>
      <w:sz w:val="22"/>
      <w:sz w:val="22"/>
      <w:effect w:val="none"/>
      <w:vertAlign w:val="baseline"/>
      <w:em w:val="none"/>
    </w:rPr>
  </w:style>
  <w:style w:type="character" w:styleId="WW8Num2z6">
    <w:name w:val="WW8Num2z6"/>
    <w:qFormat/>
    <w:rPr>
      <w:w w:val="100"/>
      <w:position w:val="0"/>
      <w:sz w:val="22"/>
      <w:sz w:val="22"/>
      <w:effect w:val="none"/>
      <w:vertAlign w:val="baseline"/>
      <w:em w:val="none"/>
    </w:rPr>
  </w:style>
  <w:style w:type="character" w:styleId="WW8Num2z7">
    <w:name w:val="WW8Num2z7"/>
    <w:qFormat/>
    <w:rPr>
      <w:w w:val="100"/>
      <w:position w:val="0"/>
      <w:sz w:val="22"/>
      <w:sz w:val="22"/>
      <w:effect w:val="none"/>
      <w:vertAlign w:val="baseline"/>
      <w:em w:val="none"/>
    </w:rPr>
  </w:style>
  <w:style w:type="character" w:styleId="WW8Num2z8">
    <w:name w:val="WW8Num2z8"/>
    <w:qFormat/>
    <w:rPr>
      <w:w w:val="100"/>
      <w:position w:val="0"/>
      <w:sz w:val="22"/>
      <w:sz w:val="22"/>
      <w:effect w:val="none"/>
      <w:vertAlign w:val="baseline"/>
      <w:em w:val="none"/>
    </w:rPr>
  </w:style>
  <w:style w:type="character" w:styleId="WW8Num3z0">
    <w:name w:val="WW8Num3z0"/>
    <w:qFormat/>
    <w:rPr>
      <w:w w:val="100"/>
      <w:position w:val="0"/>
      <w:sz w:val="22"/>
      <w:sz w:val="22"/>
      <w:effect w:val="none"/>
      <w:vertAlign w:val="baseline"/>
      <w:em w:val="none"/>
    </w:rPr>
  </w:style>
  <w:style w:type="character" w:styleId="WW8Num3z1">
    <w:name w:val="WW8Num3z1"/>
    <w:qFormat/>
    <w:rPr>
      <w:w w:val="100"/>
      <w:position w:val="0"/>
      <w:sz w:val="22"/>
      <w:sz w:val="22"/>
      <w:effect w:val="none"/>
      <w:vertAlign w:val="baseline"/>
      <w:em w:val="none"/>
    </w:rPr>
  </w:style>
  <w:style w:type="character" w:styleId="WW8Num3z2">
    <w:name w:val="WW8Num3z2"/>
    <w:qFormat/>
    <w:rPr>
      <w:w w:val="100"/>
      <w:position w:val="0"/>
      <w:sz w:val="22"/>
      <w:sz w:val="22"/>
      <w:effect w:val="none"/>
      <w:vertAlign w:val="baseline"/>
      <w:em w:val="none"/>
    </w:rPr>
  </w:style>
  <w:style w:type="character" w:styleId="WW8Num3z4">
    <w:name w:val="WW8Num3z4"/>
    <w:qFormat/>
    <w:rPr>
      <w:w w:val="100"/>
      <w:position w:val="0"/>
      <w:sz w:val="22"/>
      <w:sz w:val="22"/>
      <w:effect w:val="none"/>
      <w:vertAlign w:val="baseline"/>
      <w:em w:val="none"/>
    </w:rPr>
  </w:style>
  <w:style w:type="character" w:styleId="WW8Num3z5">
    <w:name w:val="WW8Num3z5"/>
    <w:qFormat/>
    <w:rPr>
      <w:w w:val="100"/>
      <w:position w:val="0"/>
      <w:sz w:val="22"/>
      <w:sz w:val="22"/>
      <w:effect w:val="none"/>
      <w:vertAlign w:val="baseline"/>
      <w:em w:val="none"/>
    </w:rPr>
  </w:style>
  <w:style w:type="character" w:styleId="WW8Num3z6">
    <w:name w:val="WW8Num3z6"/>
    <w:qFormat/>
    <w:rPr>
      <w:w w:val="100"/>
      <w:position w:val="0"/>
      <w:sz w:val="22"/>
      <w:sz w:val="22"/>
      <w:effect w:val="none"/>
      <w:vertAlign w:val="baseline"/>
      <w:em w:val="none"/>
    </w:rPr>
  </w:style>
  <w:style w:type="character" w:styleId="WW8Num3z7">
    <w:name w:val="WW8Num3z7"/>
    <w:qFormat/>
    <w:rPr>
      <w:w w:val="100"/>
      <w:position w:val="0"/>
      <w:sz w:val="22"/>
      <w:sz w:val="22"/>
      <w:effect w:val="none"/>
      <w:vertAlign w:val="baseline"/>
      <w:em w:val="none"/>
    </w:rPr>
  </w:style>
  <w:style w:type="character" w:styleId="WW8Num3z8">
    <w:name w:val="WW8Num3z8"/>
    <w:qFormat/>
    <w:rPr>
      <w:w w:val="100"/>
      <w:position w:val="0"/>
      <w:sz w:val="22"/>
      <w:sz w:val="22"/>
      <w:effect w:val="none"/>
      <w:vertAlign w:val="baseline"/>
      <w:em w:val="none"/>
    </w:rPr>
  </w:style>
  <w:style w:type="character" w:styleId="Fontepargpadro">
    <w:name w:val="Fonte parág. padrão"/>
    <w:qFormat/>
    <w:rPr>
      <w:w w:val="100"/>
      <w:position w:val="0"/>
      <w:sz w:val="22"/>
      <w:sz w:val="22"/>
      <w:effect w:val="none"/>
      <w:vertAlign w:val="baseline"/>
      <w:em w:val="none"/>
    </w:rPr>
  </w:style>
  <w:style w:type="character" w:styleId="Fontepargpadro5">
    <w:name w:val="Fonte parág. padrão5"/>
    <w:qFormat/>
    <w:rPr>
      <w:w w:val="100"/>
      <w:position w:val="0"/>
      <w:sz w:val="22"/>
      <w:sz w:val="22"/>
      <w:effect w:val="none"/>
      <w:vertAlign w:val="baseline"/>
      <w:em w:val="none"/>
    </w:rPr>
  </w:style>
  <w:style w:type="character" w:styleId="Fontepargpadro4">
    <w:name w:val="Fonte parág. padrão4"/>
    <w:qFormat/>
    <w:rPr>
      <w:w w:val="100"/>
      <w:position w:val="0"/>
      <w:sz w:val="22"/>
      <w:sz w:val="22"/>
      <w:effect w:val="none"/>
      <w:vertAlign w:val="baseline"/>
      <w:em w:val="none"/>
    </w:rPr>
  </w:style>
  <w:style w:type="character" w:styleId="Fontepargpadro3">
    <w:name w:val="Fonte parág. padrão3"/>
    <w:qFormat/>
    <w:rPr>
      <w:w w:val="100"/>
      <w:position w:val="0"/>
      <w:sz w:val="22"/>
      <w:sz w:val="22"/>
      <w:effect w:val="none"/>
      <w:vertAlign w:val="baseline"/>
      <w:em w:val="none"/>
    </w:rPr>
  </w:style>
  <w:style w:type="character" w:styleId="WW8Num4z0">
    <w:name w:val="WW8Num4z0"/>
    <w:qFormat/>
    <w:rPr>
      <w:w w:val="100"/>
      <w:position w:val="0"/>
      <w:sz w:val="22"/>
      <w:sz w:val="22"/>
      <w:effect w:val="none"/>
      <w:vertAlign w:val="baseline"/>
      <w:em w:val="none"/>
      <w:lang w:val="pt-PT" w:bidi="pt-PT"/>
    </w:rPr>
  </w:style>
  <w:style w:type="character" w:styleId="WW8Num4z1">
    <w:name w:val="WW8Num4z1"/>
    <w:qFormat/>
    <w:rPr>
      <w:w w:val="101"/>
      <w:position w:val="0"/>
      <w:sz w:val="21"/>
      <w:sz w:val="21"/>
      <w:szCs w:val="21"/>
      <w:effect w:val="none"/>
      <w:vertAlign w:val="baseline"/>
      <w:em w:val="none"/>
      <w:lang w:val="pt-PT" w:bidi="pt-PT"/>
    </w:rPr>
  </w:style>
  <w:style w:type="character" w:styleId="WW8Num4z2">
    <w:name w:val="WW8Num4z2"/>
    <w:qFormat/>
    <w:rPr>
      <w:rFonts w:ascii="Symbol" w:hAnsi="Symbol" w:cs="Symbol"/>
      <w:w w:val="100"/>
      <w:position w:val="0"/>
      <w:sz w:val="22"/>
      <w:sz w:val="22"/>
      <w:effect w:val="none"/>
      <w:vertAlign w:val="baseline"/>
      <w:em w:val="none"/>
      <w:lang w:val="pt-PT" w:bidi="pt-PT"/>
    </w:rPr>
  </w:style>
  <w:style w:type="character" w:styleId="WW8Num5z0">
    <w:name w:val="WW8Num5z0"/>
    <w:qFormat/>
    <w:rPr>
      <w:rFonts w:ascii="Calibri" w:hAnsi="Calibri" w:eastAsia="Calibri" w:cs="Calibri"/>
      <w:b/>
      <w:bCs/>
      <w:spacing w:val="-27"/>
      <w:w w:val="98"/>
      <w:position w:val="0"/>
      <w:sz w:val="27"/>
      <w:sz w:val="27"/>
      <w:szCs w:val="27"/>
      <w:effect w:val="none"/>
      <w:vertAlign w:val="baseline"/>
      <w:em w:val="none"/>
      <w:lang w:val="pt-PT" w:bidi="pt-PT"/>
    </w:rPr>
  </w:style>
  <w:style w:type="character" w:styleId="WW8Num5z1">
    <w:name w:val="WW8Num5z1"/>
    <w:qFormat/>
    <w:rPr>
      <w:w w:val="100"/>
      <w:position w:val="0"/>
      <w:sz w:val="22"/>
      <w:sz w:val="22"/>
      <w:effect w:val="none"/>
      <w:vertAlign w:val="baseline"/>
      <w:em w:val="none"/>
      <w:lang w:val="pt-PT" w:bidi="pt-PT"/>
    </w:rPr>
  </w:style>
  <w:style w:type="character" w:styleId="WW8Num6z0">
    <w:name w:val="WW8Num6z0"/>
    <w:qFormat/>
    <w:rPr>
      <w:w w:val="100"/>
      <w:position w:val="0"/>
      <w:sz w:val="22"/>
      <w:sz w:val="22"/>
      <w:effect w:val="none"/>
      <w:vertAlign w:val="baseline"/>
      <w:em w:val="none"/>
    </w:rPr>
  </w:style>
  <w:style w:type="character" w:styleId="WW8Num6z1">
    <w:name w:val="WW8Num6z1"/>
    <w:qFormat/>
    <w:rPr>
      <w:w w:val="100"/>
      <w:position w:val="0"/>
      <w:sz w:val="22"/>
      <w:sz w:val="22"/>
      <w:effect w:val="none"/>
      <w:vertAlign w:val="baseline"/>
      <w:em w:val="none"/>
    </w:rPr>
  </w:style>
  <w:style w:type="character" w:styleId="WW8Num6z2">
    <w:name w:val="WW8Num6z2"/>
    <w:qFormat/>
    <w:rPr>
      <w:w w:val="100"/>
      <w:position w:val="0"/>
      <w:sz w:val="22"/>
      <w:sz w:val="22"/>
      <w:effect w:val="none"/>
      <w:vertAlign w:val="baseline"/>
      <w:em w:val="none"/>
    </w:rPr>
  </w:style>
  <w:style w:type="character" w:styleId="WW8Num6z3">
    <w:name w:val="WW8Num6z3"/>
    <w:qFormat/>
    <w:rPr>
      <w:w w:val="100"/>
      <w:position w:val="0"/>
      <w:sz w:val="22"/>
      <w:sz w:val="22"/>
      <w:effect w:val="none"/>
      <w:vertAlign w:val="baseline"/>
      <w:em w:val="none"/>
    </w:rPr>
  </w:style>
  <w:style w:type="character" w:styleId="WW8Num6z4">
    <w:name w:val="WW8Num6z4"/>
    <w:qFormat/>
    <w:rPr>
      <w:w w:val="100"/>
      <w:position w:val="0"/>
      <w:sz w:val="22"/>
      <w:sz w:val="22"/>
      <w:effect w:val="none"/>
      <w:vertAlign w:val="baseline"/>
      <w:em w:val="none"/>
    </w:rPr>
  </w:style>
  <w:style w:type="character" w:styleId="WW8Num6z5">
    <w:name w:val="WW8Num6z5"/>
    <w:qFormat/>
    <w:rPr>
      <w:w w:val="100"/>
      <w:position w:val="0"/>
      <w:sz w:val="22"/>
      <w:sz w:val="22"/>
      <w:effect w:val="none"/>
      <w:vertAlign w:val="baseline"/>
      <w:em w:val="none"/>
    </w:rPr>
  </w:style>
  <w:style w:type="character" w:styleId="WW8Num6z6">
    <w:name w:val="WW8Num6z6"/>
    <w:qFormat/>
    <w:rPr>
      <w:w w:val="100"/>
      <w:position w:val="0"/>
      <w:sz w:val="22"/>
      <w:sz w:val="22"/>
      <w:effect w:val="none"/>
      <w:vertAlign w:val="baseline"/>
      <w:em w:val="none"/>
    </w:rPr>
  </w:style>
  <w:style w:type="character" w:styleId="WW8Num6z7">
    <w:name w:val="WW8Num6z7"/>
    <w:qFormat/>
    <w:rPr>
      <w:w w:val="100"/>
      <w:position w:val="0"/>
      <w:sz w:val="22"/>
      <w:sz w:val="22"/>
      <w:effect w:val="none"/>
      <w:vertAlign w:val="baseline"/>
      <w:em w:val="none"/>
    </w:rPr>
  </w:style>
  <w:style w:type="character" w:styleId="WW8Num6z8">
    <w:name w:val="WW8Num6z8"/>
    <w:qFormat/>
    <w:rPr>
      <w:w w:val="100"/>
      <w:position w:val="0"/>
      <w:sz w:val="22"/>
      <w:sz w:val="22"/>
      <w:effect w:val="none"/>
      <w:vertAlign w:val="baseline"/>
      <w:em w:val="none"/>
    </w:rPr>
  </w:style>
  <w:style w:type="character" w:styleId="Fontepargpadro2">
    <w:name w:val="Fonte parág. padrão2"/>
    <w:qFormat/>
    <w:rPr>
      <w:w w:val="100"/>
      <w:position w:val="0"/>
      <w:sz w:val="22"/>
      <w:sz w:val="22"/>
      <w:effect w:val="none"/>
      <w:vertAlign w:val="baseline"/>
      <w:em w:val="none"/>
    </w:rPr>
  </w:style>
  <w:style w:type="character" w:styleId="WW8Num3z3">
    <w:name w:val="WW8Num3z3"/>
    <w:qFormat/>
    <w:rPr>
      <w:w w:val="100"/>
      <w:position w:val="0"/>
      <w:sz w:val="22"/>
      <w:sz w:val="22"/>
      <w:effect w:val="none"/>
      <w:vertAlign w:val="baseline"/>
      <w:em w:val="none"/>
    </w:rPr>
  </w:style>
  <w:style w:type="character" w:styleId="Absatz-Standardschriftart">
    <w:name w:val="Absatz-Standardschriftart"/>
    <w:qFormat/>
    <w:rPr>
      <w:w w:val="100"/>
      <w:position w:val="0"/>
      <w:sz w:val="22"/>
      <w:sz w:val="22"/>
      <w:effect w:val="none"/>
      <w:vertAlign w:val="baseline"/>
      <w:em w:val="none"/>
    </w:rPr>
  </w:style>
  <w:style w:type="character" w:styleId="CabealhoChar">
    <w:name w:val="Cabeçalho Char"/>
    <w:basedOn w:val="Fontepargpadro2"/>
    <w:qFormat/>
    <w:rPr>
      <w:w w:val="100"/>
      <w:position w:val="0"/>
      <w:sz w:val="22"/>
      <w:sz w:val="22"/>
      <w:effect w:val="none"/>
      <w:vertAlign w:val="baseline"/>
      <w:em w:val="none"/>
    </w:rPr>
  </w:style>
  <w:style w:type="character" w:styleId="RodapChar">
    <w:name w:val="Rodapé Char"/>
    <w:basedOn w:val="Fontepargpadro2"/>
    <w:qFormat/>
    <w:rPr>
      <w:w w:val="100"/>
      <w:position w:val="0"/>
      <w:sz w:val="22"/>
      <w:sz w:val="22"/>
      <w:effect w:val="none"/>
      <w:vertAlign w:val="baseline"/>
      <w:em w:val="none"/>
    </w:rPr>
  </w:style>
  <w:style w:type="character" w:styleId="RecuodecorpodetextoChar">
    <w:name w:val="Recuo de corpo de texto Char"/>
    <w:basedOn w:val="Fontepargpadro2"/>
    <w:qFormat/>
    <w:rPr>
      <w:w w:val="100"/>
      <w:position w:val="0"/>
      <w:sz w:val="22"/>
      <w:sz w:val="22"/>
      <w:effect w:val="none"/>
      <w:vertAlign w:val="baseline"/>
      <w:em w:val="none"/>
    </w:rPr>
  </w:style>
  <w:style w:type="character" w:styleId="Caracteresdenotaderodapuser">
    <w:name w:val="Caracteres de nota de rodapé (user)"/>
    <w:qFormat/>
    <w:rPr>
      <w:w w:val="100"/>
      <w:effect w:val="none"/>
      <w:vertAlign w:val="superscript"/>
      <w:em w:val="none"/>
    </w:rPr>
  </w:style>
  <w:style w:type="character" w:styleId="CaracteresdeNotadeRodap1">
    <w:name w:val="Caracteres de Nota de Rodapé1"/>
    <w:qFormat/>
    <w:rPr>
      <w:w w:val="100"/>
      <w:effect w:val="none"/>
      <w:vertAlign w:val="superscript"/>
      <w:em w:val="none"/>
    </w:rPr>
  </w:style>
  <w:style w:type="character" w:styleId="TextodenotaderodapChar">
    <w:name w:val="Texto de nota de rodapé Char"/>
    <w:qFormat/>
    <w:rPr>
      <w:rFonts w:ascii="Times New Roman" w:hAnsi="Times New Roman" w:eastAsia="Times New Roman" w:cs="Times New Roman"/>
      <w:w w:val="100"/>
      <w:position w:val="0"/>
      <w:sz w:val="22"/>
      <w:sz w:val="22"/>
      <w:szCs w:val="20"/>
      <w:effect w:val="none"/>
      <w:vertAlign w:val="baseline"/>
      <w:em w:val="none"/>
    </w:rPr>
  </w:style>
  <w:style w:type="character" w:styleId="apple-converted-space">
    <w:name w:val="apple-converted-space"/>
    <w:basedOn w:val="Fontepargpadro2"/>
    <w:qFormat/>
    <w:rPr>
      <w:w w:val="100"/>
      <w:position w:val="0"/>
      <w:sz w:val="22"/>
      <w:sz w:val="22"/>
      <w:effect w:val="none"/>
      <w:vertAlign w:val="baseline"/>
      <w:em w:val="none"/>
    </w:rPr>
  </w:style>
  <w:style w:type="character" w:styleId="Hyperlink">
    <w:name w:val="Hyperlink"/>
    <w:qFormat/>
    <w:rPr>
      <w:color w:val="000080"/>
      <w:w w:val="100"/>
      <w:position w:val="0"/>
      <w:sz w:val="22"/>
      <w:sz w:val="22"/>
      <w:u w:val="single"/>
      <w:effect w:val="none"/>
      <w:vertAlign w:val="baseline"/>
      <w:em w:val="none"/>
    </w:rPr>
  </w:style>
  <w:style w:type="character" w:styleId="TextodebaloChar">
    <w:name w:val="Texto de balão Char"/>
    <w:qFormat/>
    <w:rPr>
      <w:rFonts w:ascii="Tahoma" w:hAnsi="Tahoma" w:cs="Tahoma"/>
      <w:w w:val="100"/>
      <w:position w:val="0"/>
      <w:sz w:val="16"/>
      <w:sz w:val="16"/>
      <w:szCs w:val="16"/>
      <w:effect w:val="none"/>
      <w:vertAlign w:val="baseline"/>
      <w:em w:val="none"/>
    </w:rPr>
  </w:style>
  <w:style w:type="character" w:styleId="ncoradenotaderodap">
    <w:name w:val="Âncora de nota de rodapé"/>
    <w:qFormat/>
    <w:rPr>
      <w:w w:val="100"/>
      <w:effect w:val="none"/>
      <w:vertAlign w:val="superscript"/>
      <w:em w:val="none"/>
    </w:rPr>
  </w:style>
  <w:style w:type="character" w:styleId="Caracteresdenotadefimuser">
    <w:name w:val="Caracteres de nota de fim (user)"/>
    <w:qFormat/>
    <w:rPr>
      <w:w w:val="100"/>
      <w:effect w:val="none"/>
      <w:vertAlign w:val="superscript"/>
      <w:em w:val="none"/>
    </w:rPr>
  </w:style>
  <w:style w:type="character" w:styleId="WW-Caracteresdenotadefim">
    <w:name w:val="WW-Caracteres de nota de fim"/>
    <w:qFormat/>
    <w:rPr>
      <w:w w:val="100"/>
      <w:position w:val="0"/>
      <w:sz w:val="22"/>
      <w:sz w:val="22"/>
      <w:effect w:val="none"/>
      <w:vertAlign w:val="baseline"/>
      <w:em w:val="none"/>
    </w:rPr>
  </w:style>
  <w:style w:type="character" w:styleId="ncoradenotadefim">
    <w:name w:val="Âncora de nota de fim"/>
    <w:qFormat/>
    <w:rPr>
      <w:w w:val="100"/>
      <w:effect w:val="none"/>
      <w:vertAlign w:val="superscript"/>
      <w:em w:val="none"/>
    </w:rPr>
  </w:style>
  <w:style w:type="character" w:styleId="Strong">
    <w:name w:val="Strong"/>
    <w:qFormat/>
    <w:rPr>
      <w:b/>
      <w:bCs/>
      <w:w w:val="100"/>
      <w:position w:val="0"/>
      <w:sz w:val="22"/>
      <w:sz w:val="22"/>
      <w:effect w:val="none"/>
      <w:vertAlign w:val="baseline"/>
      <w:em w:val="none"/>
    </w:rPr>
  </w:style>
  <w:style w:type="character" w:styleId="Fontepargpadro1">
    <w:name w:val="Fonte parág. padrão1"/>
    <w:qFormat/>
    <w:rPr>
      <w:w w:val="100"/>
      <w:position w:val="0"/>
      <w:sz w:val="22"/>
      <w:sz w:val="22"/>
      <w:effect w:val="none"/>
      <w:vertAlign w:val="baseline"/>
      <w:em w:val="none"/>
    </w:rPr>
  </w:style>
  <w:style w:type="character" w:styleId="FootnoteCharacters">
    <w:name w:val="Footnote Characters"/>
    <w:qFormat/>
    <w:rPr>
      <w:w w:val="100"/>
      <w:effect w:val="none"/>
      <w:vertAlign w:val="superscript"/>
      <w:em w:val="none"/>
    </w:rPr>
  </w:style>
  <w:style w:type="character" w:styleId="Smbolosdenumeraouser">
    <w:name w:val="Símbolos de numeração (user)"/>
    <w:qFormat/>
    <w:rPr>
      <w:w w:val="100"/>
      <w:position w:val="0"/>
      <w:sz w:val="22"/>
      <w:sz w:val="22"/>
      <w:effect w:val="none"/>
      <w:vertAlign w:val="baseline"/>
      <w:em w:val="none"/>
    </w:rPr>
  </w:style>
  <w:style w:type="character" w:styleId="Refdenotaderodap3">
    <w:name w:val="Ref. de nota de rodapé3"/>
    <w:qFormat/>
    <w:rPr>
      <w:w w:val="100"/>
      <w:effect w:val="none"/>
      <w:vertAlign w:val="superscript"/>
      <w:em w:val="none"/>
    </w:rPr>
  </w:style>
  <w:style w:type="character" w:styleId="Refdenotadefim1">
    <w:name w:val="Ref. de nota de fim1"/>
    <w:qFormat/>
    <w:rPr>
      <w:w w:val="100"/>
      <w:effect w:val="none"/>
      <w:vertAlign w:val="superscript"/>
      <w:em w:val="none"/>
    </w:rPr>
  </w:style>
  <w:style w:type="character" w:styleId="Marcas">
    <w:name w:val="Marcas"/>
    <w:qFormat/>
    <w:rPr>
      <w:rFonts w:ascii="OpenSymbol" w:hAnsi="OpenSymbol" w:eastAsia="OpenSymbol" w:cs="OpenSymbol"/>
      <w:w w:val="100"/>
      <w:position w:val="0"/>
      <w:sz w:val="22"/>
      <w:sz w:val="22"/>
      <w:effect w:val="none"/>
      <w:vertAlign w:val="baseline"/>
      <w:em w:val="none"/>
    </w:rPr>
  </w:style>
  <w:style w:type="character" w:styleId="Refdenotaderodap1">
    <w:name w:val="Ref. de nota de rodapé1"/>
    <w:qFormat/>
    <w:rPr>
      <w:w w:val="100"/>
      <w:effect w:val="none"/>
      <w:vertAlign w:val="superscript"/>
      <w:em w:val="none"/>
    </w:rPr>
  </w:style>
  <w:style w:type="character" w:styleId="Refdenotaderodap2">
    <w:name w:val="Ref. de nota de rodapé2"/>
    <w:qFormat/>
    <w:rPr>
      <w:w w:val="100"/>
      <w:effect w:val="none"/>
      <w:vertAlign w:val="superscript"/>
      <w:em w:val="non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qFormat/>
    <w:pPr>
      <w:widowControl/>
      <w:suppressAutoHyphens w:val="false"/>
      <w:bidi w:val="0"/>
      <w:spacing w:lineRule="auto" w:line="276" w:before="0" w:after="120"/>
      <w:jc w:val="left"/>
      <w:textAlignment w:val="top"/>
      <w:outlineLvl w:val="0"/>
    </w:pPr>
    <w:rPr>
      <w:rFonts w:ascii="Calibri" w:hAnsi="Calibri" w:eastAsia="SimSun" w:cs="Calibri"/>
      <w:color w:val="00000A"/>
      <w:w w:val="100"/>
      <w:kern w:val="2"/>
      <w:position w:val="0"/>
      <w:sz w:val="22"/>
      <w:sz w:val="22"/>
      <w:szCs w:val="22"/>
      <w:effect w:val="none"/>
      <w:vertAlign w:val="baseline"/>
      <w:em w:val="none"/>
      <w:lang w:val="pt-BR" w:eastAsia="zh-CN" w:bidi="ar-SA"/>
    </w:rPr>
  </w:style>
  <w:style w:type="paragraph" w:styleId="List">
    <w:name w:val="List"/>
    <w:basedOn w:val="Normal"/>
    <w:qFormat/>
    <w:pPr>
      <w:widowControl/>
      <w:suppressAutoHyphens w:val="false"/>
      <w:bidi w:val="0"/>
      <w:spacing w:lineRule="auto" w:line="276" w:before="0" w:after="120"/>
      <w:jc w:val="left"/>
      <w:textAlignment w:val="top"/>
    </w:pPr>
    <w:rPr>
      <w:rFonts w:ascii="Calibri" w:hAnsi="Calibri" w:eastAsia="SimSun" w:cs="Mangal"/>
      <w:color w:val="00000A"/>
      <w:w w:val="100"/>
      <w:kern w:val="2"/>
      <w:position w:val="0"/>
      <w:sz w:val="22"/>
      <w:sz w:val="22"/>
      <w:szCs w:val="22"/>
      <w:effect w:val="none"/>
      <w:vertAlign w:val="baseline"/>
      <w:em w:val="none"/>
      <w:lang w:val="pt-BR" w:eastAsia="zh-CN" w:bidi="ar-SA"/>
    </w:rPr>
  </w:style>
  <w:style w:type="paragraph" w:styleId="Caption">
    <w:name w:val="caption"/>
    <w:basedOn w:val="Normal"/>
    <w:qFormat/>
    <w:pPr>
      <w:widowControl/>
      <w:suppressLineNumbers/>
      <w:suppressAutoHyphens w:val="false"/>
      <w:bidi w:val="0"/>
      <w:spacing w:lineRule="auto" w:line="276" w:before="120" w:after="120"/>
      <w:jc w:val="left"/>
      <w:textAlignment w:val="top"/>
    </w:pPr>
    <w:rPr>
      <w:rFonts w:ascii="Calibri" w:hAnsi="Calibri" w:eastAsia="SimSun" w:cs="Mangal"/>
      <w:i/>
      <w:iCs/>
      <w:color w:val="00000A"/>
      <w:w w:val="100"/>
      <w:kern w:val="2"/>
      <w:position w:val="0"/>
      <w:sz w:val="24"/>
      <w:sz w:val="24"/>
      <w:szCs w:val="24"/>
      <w:effect w:val="none"/>
      <w:vertAlign w:val="baseline"/>
      <w:em w:val="none"/>
      <w:lang w:val="pt-BR" w:eastAsia="zh-CN" w:bidi="ar-SA"/>
    </w:rPr>
  </w:style>
  <w:style w:type="paragraph" w:styleId="ndice">
    <w:name w:val="Índice"/>
    <w:basedOn w:val="Normal"/>
    <w:qFormat/>
    <w:pPr>
      <w:suppressLineNumbers/>
    </w:pPr>
    <w:rPr>
      <w:rFonts w:cs="Arial"/>
    </w:rPr>
  </w:style>
  <w:style w:type="paragraph" w:styleId="Ttulouser">
    <w:name w:val="Título (user)"/>
    <w:basedOn w:val="Normal"/>
    <w:next w:val="BodyText"/>
    <w:qFormat/>
    <w:pPr>
      <w:keepNext w:val="true"/>
      <w:widowControl/>
      <w:suppressAutoHyphens w:val="false"/>
      <w:bidi w:val="0"/>
      <w:spacing w:lineRule="auto" w:line="276" w:before="240" w:after="120"/>
      <w:jc w:val="left"/>
      <w:textAlignment w:val="top"/>
    </w:pPr>
    <w:rPr>
      <w:rFonts w:ascii="Liberation Sans" w:hAnsi="Liberation Sans" w:eastAsia="Microsoft YaHei" w:cs="Mangal"/>
      <w:color w:val="00000A"/>
      <w:w w:val="100"/>
      <w:kern w:val="2"/>
      <w:position w:val="0"/>
      <w:sz w:val="28"/>
      <w:sz w:val="28"/>
      <w:szCs w:val="28"/>
      <w:effect w:val="none"/>
      <w:vertAlign w:val="baseline"/>
      <w:em w:val="none"/>
      <w:lang w:val="pt-BR" w:eastAsia="zh-CN" w:bidi="ar-SA"/>
    </w:rPr>
  </w:style>
  <w:style w:type="paragraph" w:styleId="ndiceuser">
    <w:name w:val="Índice (user)"/>
    <w:basedOn w:val="Normal"/>
    <w:qFormat/>
    <w:pPr>
      <w:widowControl/>
      <w:suppressLineNumbers/>
      <w:suppressAutoHyphens w:val="false"/>
      <w:bidi w:val="0"/>
      <w:spacing w:lineRule="auto" w:line="276" w:before="0" w:after="200"/>
      <w:jc w:val="left"/>
      <w:textAlignment w:val="top"/>
    </w:pPr>
    <w:rPr>
      <w:rFonts w:ascii="Calibri" w:hAnsi="Calibri" w:eastAsia="SimSun" w:cs="Mangal"/>
      <w:color w:val="00000A"/>
      <w:w w:val="100"/>
      <w:kern w:val="2"/>
      <w:position w:val="0"/>
      <w:sz w:val="22"/>
      <w:sz w:val="22"/>
      <w:szCs w:val="22"/>
      <w:effect w:val="none"/>
      <w:vertAlign w:val="baseline"/>
      <w:em w:val="none"/>
      <w:lang w:val="pt-BR" w:eastAsia="zh-CN" w:bidi="ar-SA"/>
    </w:rPr>
  </w:style>
  <w:style w:type="paragraph" w:styleId="LO-normal" w:default="1">
    <w:name w:val="LO-normal"/>
    <w:qFormat/>
    <w:pPr>
      <w:widowControl/>
      <w:suppressAutoHyphens w:val="true"/>
      <w:bidi w:val="0"/>
      <w:spacing w:before="0" w:after="0"/>
      <w:jc w:val="left"/>
    </w:pPr>
    <w:rPr>
      <w:rFonts w:ascii="Calibri" w:hAnsi="Calibri" w:eastAsia="Calibri" w:cs="Calibri"/>
      <w:color w:val="00000A"/>
      <w:kern w:val="0"/>
      <w:sz w:val="22"/>
      <w:szCs w:val="22"/>
      <w:lang w:val="pt-BR" w:eastAsia="zh-CN" w:bidi="hi-IN"/>
    </w:rPr>
  </w:style>
  <w:style w:type="paragraph" w:styleId="Title">
    <w:name w:val="Title"/>
    <w:basedOn w:val="LO-normal"/>
    <w:next w:val="Normal"/>
    <w:qFormat/>
    <w:pPr>
      <w:keepNext w:val="true"/>
      <w:keepLines/>
      <w:pageBreakBefore w:val="false"/>
      <w:spacing w:lineRule="auto" w:line="240" w:before="480" w:after="120"/>
    </w:pPr>
    <w:rPr>
      <w:b/>
      <w:sz w:val="72"/>
      <w:szCs w:val="72"/>
    </w:rPr>
  </w:style>
  <w:style w:type="paragraph" w:styleId="Ttulo2">
    <w:name w:val="Título2"/>
    <w:basedOn w:val="LO-normal"/>
    <w:qFormat/>
    <w:pPr>
      <w:keepNext w:val="true"/>
      <w:widowControl/>
      <w:suppressAutoHyphens w:val="false"/>
      <w:bidi w:val="0"/>
      <w:spacing w:lineRule="auto" w:line="276" w:before="240" w:after="120"/>
      <w:jc w:val="left"/>
      <w:textAlignment w:val="top"/>
      <w:outlineLvl w:val="0"/>
    </w:pPr>
    <w:rPr>
      <w:rFonts w:ascii="Arial" w:hAnsi="Arial" w:eastAsia="Microsoft YaHei" w:cs="Mangal"/>
      <w:color w:val="00000A"/>
      <w:w w:val="100"/>
      <w:kern w:val="2"/>
      <w:position w:val="0"/>
      <w:sz w:val="28"/>
      <w:sz w:val="28"/>
      <w:szCs w:val="28"/>
      <w:effect w:val="none"/>
      <w:vertAlign w:val="baseline"/>
      <w:em w:val="none"/>
      <w:lang w:val="pt-BR" w:eastAsia="zh-CN" w:bidi="ar-SA"/>
    </w:rPr>
  </w:style>
  <w:style w:type="paragraph" w:styleId="Ttulo5">
    <w:name w:val="Título5"/>
    <w:basedOn w:val="LO-normal"/>
    <w:qFormat/>
    <w:pPr>
      <w:keepNext w:val="true"/>
      <w:widowControl/>
      <w:suppressAutoHyphens w:val="false"/>
      <w:bidi w:val="0"/>
      <w:spacing w:lineRule="auto" w:line="276" w:before="240" w:after="120"/>
      <w:jc w:val="left"/>
      <w:textAlignment w:val="top"/>
      <w:outlineLvl w:val="0"/>
    </w:pPr>
    <w:rPr>
      <w:rFonts w:ascii="Liberation Sans" w:hAnsi="Liberation Sans" w:eastAsia="Microsoft YaHei" w:cs="Lucida Sans"/>
      <w:color w:val="00000A"/>
      <w:w w:val="100"/>
      <w:kern w:val="2"/>
      <w:position w:val="0"/>
      <w:sz w:val="28"/>
      <w:sz w:val="28"/>
      <w:szCs w:val="28"/>
      <w:effect w:val="none"/>
      <w:vertAlign w:val="baseline"/>
      <w:em w:val="none"/>
      <w:lang w:val="pt-BR" w:eastAsia="zh-CN" w:bidi="ar-SA"/>
    </w:rPr>
  </w:style>
  <w:style w:type="paragraph" w:styleId="Ttulo4">
    <w:name w:val="Título4"/>
    <w:basedOn w:val="LO-normal"/>
    <w:qFormat/>
    <w:pPr>
      <w:keepNext w:val="true"/>
      <w:widowControl/>
      <w:suppressAutoHyphens w:val="false"/>
      <w:bidi w:val="0"/>
      <w:spacing w:lineRule="auto" w:line="276" w:before="240" w:after="120"/>
      <w:jc w:val="left"/>
      <w:textAlignment w:val="top"/>
      <w:outlineLvl w:val="0"/>
    </w:pPr>
    <w:rPr>
      <w:rFonts w:ascii="Liberation Sans" w:hAnsi="Liberation Sans" w:eastAsia="Microsoft YaHei" w:cs="Arial"/>
      <w:color w:val="00000A"/>
      <w:w w:val="100"/>
      <w:kern w:val="2"/>
      <w:position w:val="0"/>
      <w:sz w:val="28"/>
      <w:sz w:val="28"/>
      <w:szCs w:val="28"/>
      <w:effect w:val="none"/>
      <w:vertAlign w:val="baseline"/>
      <w:em w:val="none"/>
      <w:lang w:val="pt-BR" w:eastAsia="zh-CN" w:bidi="ar-SA"/>
    </w:rPr>
  </w:style>
  <w:style w:type="paragraph" w:styleId="Ttulo3">
    <w:name w:val="Título3"/>
    <w:basedOn w:val="LO-normal"/>
    <w:qFormat/>
    <w:pPr>
      <w:keepNext w:val="true"/>
      <w:widowControl/>
      <w:suppressAutoHyphens w:val="false"/>
      <w:bidi w:val="0"/>
      <w:spacing w:lineRule="auto" w:line="276" w:before="240" w:after="120"/>
      <w:jc w:val="left"/>
      <w:textAlignment w:val="top"/>
      <w:outlineLvl w:val="0"/>
    </w:pPr>
    <w:rPr>
      <w:rFonts w:ascii="Liberation Sans" w:hAnsi="Liberation Sans" w:eastAsia="Microsoft YaHei" w:cs="Mangal"/>
      <w:color w:val="00000A"/>
      <w:w w:val="100"/>
      <w:kern w:val="2"/>
      <w:position w:val="0"/>
      <w:sz w:val="28"/>
      <w:sz w:val="28"/>
      <w:szCs w:val="28"/>
      <w:effect w:val="none"/>
      <w:vertAlign w:val="baseline"/>
      <w:em w:val="none"/>
      <w:lang w:val="pt-BR" w:eastAsia="zh-CN" w:bidi="ar-SA"/>
    </w:rPr>
  </w:style>
  <w:style w:type="paragraph" w:styleId="WW-Ttulo">
    <w:name w:val="WW-Título"/>
    <w:basedOn w:val="Ttulo2"/>
    <w:qFormat/>
    <w:pPr>
      <w:keepNext w:val="true"/>
      <w:widowControl/>
      <w:suppressAutoHyphens w:val="false"/>
      <w:bidi w:val="0"/>
      <w:spacing w:lineRule="auto" w:line="276" w:before="240" w:after="120"/>
      <w:jc w:val="left"/>
      <w:textAlignment w:val="top"/>
    </w:pPr>
    <w:rPr>
      <w:rFonts w:ascii="Arial" w:hAnsi="Arial" w:eastAsia="Microsoft YaHei" w:cs="Mangal"/>
      <w:color w:val="00000A"/>
      <w:w w:val="100"/>
      <w:kern w:val="2"/>
      <w:position w:val="0"/>
      <w:sz w:val="28"/>
      <w:sz w:val="28"/>
      <w:szCs w:val="28"/>
      <w:effect w:val="none"/>
      <w:vertAlign w:val="baseline"/>
      <w:em w:val="none"/>
      <w:lang w:val="pt-BR" w:eastAsia="zh-CN" w:bidi="ar-SA"/>
    </w:rPr>
  </w:style>
  <w:style w:type="paragraph" w:styleId="Subtitle">
    <w:name w:val="Subtitle"/>
    <w:basedOn w:val="LO-normal"/>
    <w:next w:val="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abealhoeRodap">
    <w:name w:val="Cabeçalho e Rodapé"/>
    <w:basedOn w:val="LO-normal"/>
    <w:qFormat/>
    <w:pPr>
      <w:widowControl/>
      <w:suppressAutoHyphens w:val="false"/>
      <w:bidi w:val="0"/>
      <w:spacing w:lineRule="auto" w:line="276" w:before="0" w:after="200"/>
      <w:jc w:val="left"/>
      <w:textAlignment w:val="top"/>
      <w:outlineLvl w:val="0"/>
    </w:pPr>
    <w:rPr>
      <w:rFonts w:ascii="Calibri" w:hAnsi="Calibri" w:eastAsia="SimSun" w:cs="Calibri"/>
      <w:color w:val="00000A"/>
      <w:w w:val="100"/>
      <w:kern w:val="2"/>
      <w:position w:val="0"/>
      <w:sz w:val="22"/>
      <w:sz w:val="22"/>
      <w:szCs w:val="22"/>
      <w:effect w:val="none"/>
      <w:vertAlign w:val="baseline"/>
      <w:em w:val="none"/>
      <w:lang w:val="pt-BR" w:eastAsia="zh-CN" w:bidi="ar-SA"/>
    </w:rPr>
  </w:style>
  <w:style w:type="paragraph" w:styleId="Cabealhoerodap1">
    <w:name w:val="Cabeçalho e rodapé1"/>
    <w:basedOn w:val="Normal"/>
    <w:qFormat/>
    <w:pPr/>
    <w:rPr/>
  </w:style>
  <w:style w:type="paragraph" w:styleId="Cabealhoerodap2">
    <w:name w:val="Cabeçalho e rodapé2"/>
    <w:basedOn w:val="Normal"/>
    <w:qFormat/>
    <w:pPr/>
    <w:rPr/>
  </w:style>
  <w:style w:type="paragraph" w:styleId="Cabealhoerodap3">
    <w:name w:val="Cabeçalho e rodapé3"/>
    <w:basedOn w:val="Normal"/>
    <w:qFormat/>
    <w:pPr/>
    <w:rPr/>
  </w:style>
  <w:style w:type="paragraph" w:styleId="Header">
    <w:name w:val="header"/>
    <w:basedOn w:val="LO-normal"/>
    <w:qFormat/>
    <w:pPr>
      <w:widowControl/>
      <w:suppressLineNumbers/>
      <w:suppressAutoHyphens w:val="false"/>
      <w:bidi w:val="0"/>
      <w:spacing w:lineRule="atLeast" w:line="100" w:before="0" w:after="0"/>
      <w:jc w:val="left"/>
      <w:textAlignment w:val="top"/>
      <w:outlineLvl w:val="0"/>
    </w:pPr>
    <w:rPr>
      <w:rFonts w:ascii="Calibri" w:hAnsi="Calibri" w:eastAsia="SimSun" w:cs="Calibri"/>
      <w:color w:val="00000A"/>
      <w:w w:val="100"/>
      <w:kern w:val="2"/>
      <w:position w:val="0"/>
      <w:sz w:val="22"/>
      <w:sz w:val="22"/>
      <w:szCs w:val="22"/>
      <w:effect w:val="none"/>
      <w:vertAlign w:val="baseline"/>
      <w:em w:val="none"/>
      <w:lang w:val="pt-BR" w:eastAsia="zh-CN" w:bidi="ar-SA"/>
    </w:rPr>
  </w:style>
  <w:style w:type="paragraph" w:styleId="Footer">
    <w:name w:val="footer"/>
    <w:basedOn w:val="LO-normal"/>
    <w:qFormat/>
    <w:pPr>
      <w:widowControl/>
      <w:suppressLineNumbers/>
      <w:suppressAutoHyphens w:val="false"/>
      <w:bidi w:val="0"/>
      <w:spacing w:lineRule="atLeast" w:line="100" w:before="0" w:after="0"/>
      <w:jc w:val="left"/>
      <w:textAlignment w:val="top"/>
      <w:outlineLvl w:val="0"/>
    </w:pPr>
    <w:rPr>
      <w:rFonts w:ascii="Calibri" w:hAnsi="Calibri" w:eastAsia="SimSun" w:cs="Calibri"/>
      <w:color w:val="00000A"/>
      <w:w w:val="100"/>
      <w:kern w:val="2"/>
      <w:position w:val="0"/>
      <w:sz w:val="22"/>
      <w:sz w:val="22"/>
      <w:szCs w:val="22"/>
      <w:effect w:val="none"/>
      <w:vertAlign w:val="baseline"/>
      <w:em w:val="none"/>
      <w:lang w:val="pt-BR" w:eastAsia="zh-CN" w:bidi="ar-SA"/>
    </w:rPr>
  </w:style>
  <w:style w:type="paragraph" w:styleId="PargrafodaLista">
    <w:name w:val="Parágrafo da Lista"/>
    <w:basedOn w:val="LO-normal"/>
    <w:qFormat/>
    <w:pPr>
      <w:widowControl/>
      <w:suppressAutoHyphens w:val="false"/>
      <w:bidi w:val="0"/>
      <w:spacing w:lineRule="auto" w:line="276" w:before="0" w:after="200"/>
      <w:ind w:hanging="0" w:left="720" w:right="0"/>
      <w:jc w:val="left"/>
      <w:textAlignment w:val="top"/>
      <w:outlineLvl w:val="0"/>
    </w:pPr>
    <w:rPr>
      <w:rFonts w:ascii="Calibri" w:hAnsi="Calibri" w:eastAsia="SimSun" w:cs="Calibri"/>
      <w:color w:val="00000A"/>
      <w:w w:val="100"/>
      <w:kern w:val="2"/>
      <w:position w:val="0"/>
      <w:sz w:val="22"/>
      <w:sz w:val="22"/>
      <w:szCs w:val="22"/>
      <w:effect w:val="none"/>
      <w:vertAlign w:val="baseline"/>
      <w:em w:val="none"/>
      <w:lang w:val="pt-BR" w:eastAsia="zh-CN" w:bidi="ar-SA"/>
    </w:rPr>
  </w:style>
  <w:style w:type="paragraph" w:styleId="BodyTextIndent">
    <w:name w:val="Body Text Indent"/>
    <w:basedOn w:val="LO-normal"/>
    <w:qFormat/>
    <w:pPr>
      <w:widowControl/>
      <w:suppressAutoHyphens w:val="false"/>
      <w:bidi w:val="0"/>
      <w:spacing w:lineRule="auto" w:line="276" w:before="0" w:after="120"/>
      <w:ind w:hanging="0" w:left="283" w:right="0"/>
      <w:jc w:val="left"/>
      <w:textAlignment w:val="top"/>
      <w:outlineLvl w:val="0"/>
    </w:pPr>
    <w:rPr>
      <w:rFonts w:ascii="Calibri" w:hAnsi="Calibri" w:eastAsia="SimSun" w:cs="Calibri"/>
      <w:color w:val="00000A"/>
      <w:w w:val="100"/>
      <w:kern w:val="2"/>
      <w:position w:val="0"/>
      <w:sz w:val="22"/>
      <w:sz w:val="22"/>
      <w:szCs w:val="22"/>
      <w:effect w:val="none"/>
      <w:vertAlign w:val="baseline"/>
      <w:em w:val="none"/>
      <w:lang w:val="pt-BR" w:eastAsia="zh-CN" w:bidi="ar-SA"/>
    </w:rPr>
  </w:style>
  <w:style w:type="paragraph" w:styleId="FootnoteText">
    <w:name w:val="footnote text"/>
    <w:basedOn w:val="Footer"/>
    <w:qFormat/>
    <w:pPr>
      <w:widowControl w:val="false"/>
      <w:suppressLineNumbers/>
      <w:suppressAutoHyphens w:val="false"/>
      <w:bidi w:val="0"/>
      <w:spacing w:lineRule="atLeast" w:line="100" w:before="0" w:after="60"/>
      <w:ind w:hanging="284" w:left="284" w:right="0"/>
      <w:jc w:val="both"/>
      <w:textAlignment w:val="top"/>
    </w:pPr>
    <w:rPr>
      <w:rFonts w:ascii="Times New Roman" w:hAnsi="Times New Roman" w:eastAsia="Times New Roman" w:cs="Times New Roman"/>
      <w:color w:val="000000"/>
      <w:w w:val="100"/>
      <w:kern w:val="2"/>
      <w:position w:val="0"/>
      <w:sz w:val="24"/>
      <w:sz w:val="24"/>
      <w:szCs w:val="20"/>
      <w:effect w:val="none"/>
      <w:vertAlign w:val="baseline"/>
      <w:em w:val="none"/>
      <w:lang w:val="pt-BR" w:eastAsia="zh-CN" w:bidi="ar-SA"/>
    </w:rPr>
  </w:style>
  <w:style w:type="paragraph" w:styleId="NormalWeb">
    <w:name w:val="Normal (Web)"/>
    <w:basedOn w:val="LO-normal"/>
    <w:qFormat/>
    <w:pPr>
      <w:widowControl/>
      <w:suppressAutoHyphens w:val="false"/>
      <w:bidi w:val="0"/>
      <w:spacing w:lineRule="atLeast" w:line="100" w:before="280" w:after="280"/>
      <w:jc w:val="left"/>
      <w:textAlignment w:val="top"/>
      <w:outlineLvl w:val="0"/>
    </w:pPr>
    <w:rPr>
      <w:rFonts w:ascii="Times New Roman" w:hAnsi="Times New Roman" w:eastAsia="Times New Roman" w:cs="Times New Roman"/>
      <w:color w:val="00000A"/>
      <w:w w:val="100"/>
      <w:kern w:val="2"/>
      <w:position w:val="0"/>
      <w:sz w:val="24"/>
      <w:sz w:val="24"/>
      <w:szCs w:val="24"/>
      <w:effect w:val="none"/>
      <w:vertAlign w:val="baseline"/>
      <w:em w:val="none"/>
      <w:lang w:val="pt-BR" w:eastAsia="zh-CN" w:bidi="ar-SA"/>
    </w:rPr>
  </w:style>
  <w:style w:type="paragraph" w:styleId="Corpo">
    <w:name w:val="Corpo"/>
    <w:basedOn w:val="LO-normal"/>
    <w:qFormat/>
    <w:pPr>
      <w:widowControl w:val="false"/>
      <w:suppressAutoHyphens w:val="false"/>
      <w:bidi w:val="0"/>
      <w:spacing w:lineRule="auto" w:line="360" w:before="0" w:after="0"/>
      <w:ind w:firstLine="1134" w:left="0" w:right="0"/>
      <w:jc w:val="both"/>
      <w:textAlignment w:val="top"/>
      <w:outlineLvl w:val="0"/>
    </w:pPr>
    <w:rPr>
      <w:rFonts w:ascii="Arial" w:hAnsi="Arial" w:eastAsia="SimSun" w:cs="Arial"/>
      <w:color w:val="00000A"/>
      <w:w w:val="100"/>
      <w:kern w:val="2"/>
      <w:position w:val="0"/>
      <w:sz w:val="24"/>
      <w:sz w:val="24"/>
      <w:szCs w:val="24"/>
      <w:effect w:val="none"/>
      <w:vertAlign w:val="baseline"/>
      <w:em w:val="none"/>
      <w:lang w:val="pt-BR" w:eastAsia="zh-CN" w:bidi="hi-IN"/>
    </w:rPr>
  </w:style>
  <w:style w:type="paragraph" w:styleId="Textodebalo">
    <w:name w:val="Texto de balão"/>
    <w:basedOn w:val="LO-normal"/>
    <w:qFormat/>
    <w:pPr>
      <w:widowControl/>
      <w:suppressAutoHyphens w:val="false"/>
      <w:bidi w:val="0"/>
      <w:spacing w:lineRule="atLeast" w:line="100" w:before="0" w:after="0"/>
      <w:jc w:val="left"/>
      <w:textAlignment w:val="top"/>
      <w:outlineLvl w:val="0"/>
    </w:pPr>
    <w:rPr>
      <w:rFonts w:ascii="Tahoma" w:hAnsi="Tahoma" w:eastAsia="SimSun" w:cs="Tahoma"/>
      <w:color w:val="00000A"/>
      <w:w w:val="100"/>
      <w:kern w:val="2"/>
      <w:position w:val="0"/>
      <w:sz w:val="16"/>
      <w:sz w:val="16"/>
      <w:szCs w:val="16"/>
      <w:effect w:val="none"/>
      <w:vertAlign w:val="baseline"/>
      <w:em w:val="none"/>
      <w:lang w:val="pt-BR" w:eastAsia="zh-CN" w:bidi="ar-SA"/>
    </w:rPr>
  </w:style>
  <w:style w:type="paragraph" w:styleId="Contedodetabela">
    <w:name w:val="Conteúdo de tabela"/>
    <w:basedOn w:val="LO-normal"/>
    <w:qFormat/>
    <w:pPr>
      <w:widowControl/>
      <w:suppressLineNumbers/>
      <w:suppressAutoHyphens w:val="false"/>
      <w:bidi w:val="0"/>
      <w:spacing w:lineRule="auto" w:line="276" w:before="0" w:after="200"/>
      <w:jc w:val="left"/>
      <w:textAlignment w:val="top"/>
      <w:outlineLvl w:val="0"/>
    </w:pPr>
    <w:rPr>
      <w:rFonts w:ascii="Calibri" w:hAnsi="Calibri" w:eastAsia="SimSun" w:cs="Calibri"/>
      <w:color w:val="00000A"/>
      <w:w w:val="100"/>
      <w:kern w:val="2"/>
      <w:position w:val="0"/>
      <w:sz w:val="22"/>
      <w:sz w:val="22"/>
      <w:szCs w:val="22"/>
      <w:effect w:val="none"/>
      <w:vertAlign w:val="baseline"/>
      <w:em w:val="none"/>
      <w:lang w:val="pt-BR" w:eastAsia="zh-CN" w:bidi="ar-SA"/>
    </w:rPr>
  </w:style>
  <w:style w:type="paragraph" w:styleId="Default">
    <w:name w:val="Default"/>
    <w:basedOn w:val="LO-normal"/>
    <w:qFormat/>
    <w:pPr>
      <w:widowControl/>
      <w:suppressAutoHyphens w:val="false"/>
      <w:bidi w:val="0"/>
      <w:spacing w:lineRule="auto" w:line="276" w:before="0" w:after="200"/>
      <w:jc w:val="left"/>
      <w:textAlignment w:val="top"/>
      <w:outlineLvl w:val="0"/>
    </w:pPr>
    <w:rPr>
      <w:rFonts w:ascii="Arial" w:hAnsi="Arial" w:eastAsia="Arial" w:cs="Arial"/>
      <w:color w:val="000000"/>
      <w:w w:val="100"/>
      <w:kern w:val="2"/>
      <w:position w:val="0"/>
      <w:sz w:val="24"/>
      <w:sz w:val="24"/>
      <w:szCs w:val="22"/>
      <w:effect w:val="none"/>
      <w:vertAlign w:val="baseline"/>
      <w:em w:val="none"/>
      <w:lang w:val="pt-BR" w:eastAsia="zh-CN" w:bidi="ar-SA"/>
    </w:rPr>
  </w:style>
  <w:style w:type="paragraph" w:styleId="Citaes">
    <w:name w:val="Citações"/>
    <w:basedOn w:val="LO-normal"/>
    <w:qFormat/>
    <w:pPr>
      <w:widowControl/>
      <w:suppressAutoHyphens w:val="false"/>
      <w:bidi w:val="0"/>
      <w:spacing w:lineRule="auto" w:line="276" w:before="0" w:after="283"/>
      <w:ind w:hanging="0" w:left="567" w:right="567"/>
      <w:jc w:val="left"/>
      <w:textAlignment w:val="top"/>
      <w:outlineLvl w:val="0"/>
    </w:pPr>
    <w:rPr>
      <w:rFonts w:ascii="Calibri" w:hAnsi="Calibri" w:eastAsia="SimSun" w:cs="Calibri"/>
      <w:color w:val="00000A"/>
      <w:w w:val="100"/>
      <w:kern w:val="2"/>
      <w:position w:val="0"/>
      <w:sz w:val="22"/>
      <w:sz w:val="22"/>
      <w:szCs w:val="22"/>
      <w:effect w:val="none"/>
      <w:vertAlign w:val="baseline"/>
      <w:em w:val="none"/>
      <w:lang w:val="pt-BR" w:eastAsia="zh-CN" w:bidi="ar-SA"/>
    </w:rPr>
  </w:style>
  <w:style w:type="paragraph" w:styleId="Recuodecorpodetexto22">
    <w:name w:val="Recuo de corpo de texto 22"/>
    <w:basedOn w:val="LO-normal"/>
    <w:qFormat/>
    <w:pPr>
      <w:widowControl/>
      <w:suppressAutoHyphens w:val="false"/>
      <w:bidi w:val="0"/>
      <w:spacing w:lineRule="auto" w:line="276" w:before="0" w:after="200"/>
      <w:ind w:firstLine="2127" w:left="0" w:right="0"/>
      <w:jc w:val="both"/>
      <w:textAlignment w:val="top"/>
      <w:outlineLvl w:val="0"/>
    </w:pPr>
    <w:rPr>
      <w:rFonts w:ascii="Courier New" w:hAnsi="Courier New" w:eastAsia="SimSun" w:cs="Courier New"/>
      <w:color w:val="00000A"/>
      <w:w w:val="100"/>
      <w:kern w:val="2"/>
      <w:position w:val="0"/>
      <w:sz w:val="28"/>
      <w:sz w:val="28"/>
      <w:szCs w:val="28"/>
      <w:effect w:val="none"/>
      <w:vertAlign w:val="baseline"/>
      <w:em w:val="none"/>
      <w:lang w:val="pt-BR" w:eastAsia="zh-CN" w:bidi="ar-SA"/>
    </w:rPr>
  </w:style>
  <w:style w:type="paragraph" w:styleId="Textosimples">
    <w:name w:val="Texto simples"/>
    <w:basedOn w:val="LO-normal"/>
    <w:qFormat/>
    <w:pPr>
      <w:widowControl/>
      <w:suppressAutoHyphens w:val="false"/>
      <w:bidi w:val="0"/>
      <w:spacing w:lineRule="auto" w:line="360" w:before="0" w:after="200"/>
      <w:jc w:val="both"/>
      <w:textAlignment w:val="top"/>
      <w:outlineLvl w:val="0"/>
    </w:pPr>
    <w:rPr>
      <w:rFonts w:ascii="Courier New" w:hAnsi="Courier New" w:eastAsia="SimSun" w:cs="Courier New"/>
      <w:color w:val="00000A"/>
      <w:w w:val="100"/>
      <w:kern w:val="2"/>
      <w:position w:val="0"/>
      <w:sz w:val="20"/>
      <w:sz w:val="20"/>
      <w:szCs w:val="20"/>
      <w:effect w:val="none"/>
      <w:vertAlign w:val="baseline"/>
      <w:em w:val="none"/>
      <w:lang w:val="pt-BR" w:eastAsia="zh-CN" w:bidi="ar-SA"/>
    </w:rPr>
  </w:style>
  <w:style w:type="paragraph" w:styleId="Recuodecorpodetexto31">
    <w:name w:val="Recuo de corpo de texto 31"/>
    <w:basedOn w:val="LO-normal"/>
    <w:qFormat/>
    <w:pPr>
      <w:widowControl/>
      <w:suppressAutoHyphens w:val="false"/>
      <w:bidi w:val="0"/>
      <w:spacing w:lineRule="auto" w:line="276" w:before="0" w:after="200"/>
      <w:ind w:firstLine="1985" w:left="0" w:right="0"/>
      <w:jc w:val="both"/>
      <w:textAlignment w:val="top"/>
      <w:outlineLvl w:val="0"/>
    </w:pPr>
    <w:rPr>
      <w:rFonts w:ascii="Courier New" w:hAnsi="Courier New" w:eastAsia="SimSun" w:cs="Courier New"/>
      <w:color w:val="00000A"/>
      <w:w w:val="100"/>
      <w:kern w:val="2"/>
      <w:position w:val="0"/>
      <w:sz w:val="28"/>
      <w:sz w:val="28"/>
      <w:szCs w:val="28"/>
      <w:effect w:val="none"/>
      <w:vertAlign w:val="baseline"/>
      <w:em w:val="none"/>
      <w:lang w:val="pt-BR" w:eastAsia="zh-CN" w:bidi="ar-SA"/>
    </w:rPr>
  </w:style>
  <w:style w:type="paragraph" w:styleId="notaderodap">
    <w:name w:val="nota de rodapé"/>
    <w:basedOn w:val="FootnoteText"/>
    <w:qFormat/>
    <w:pPr>
      <w:widowControl w:val="false"/>
      <w:suppressLineNumbers/>
      <w:suppressAutoHyphens w:val="false"/>
      <w:bidi w:val="0"/>
      <w:spacing w:lineRule="atLeast" w:line="100" w:before="0" w:after="60"/>
      <w:ind w:hanging="339" w:left="339" w:right="0"/>
      <w:jc w:val="both"/>
      <w:textAlignment w:val="top"/>
    </w:pPr>
    <w:rPr>
      <w:rFonts w:ascii="Arial" w:hAnsi="Arial" w:eastAsia="Times New Roman" w:cs="Arial"/>
      <w:color w:val="000000"/>
      <w:w w:val="100"/>
      <w:kern w:val="2"/>
      <w:position w:val="0"/>
      <w:sz w:val="16"/>
      <w:sz w:val="16"/>
      <w:szCs w:val="16"/>
      <w:effect w:val="none"/>
      <w:vertAlign w:val="baseline"/>
      <w:em w:val="none"/>
      <w:lang w:val="pt-BR" w:eastAsia="zh-CN" w:bidi="ar-SA"/>
    </w:rPr>
  </w:style>
  <w:style w:type="paragraph" w:styleId="Ttulo1">
    <w:name w:val="Título1"/>
    <w:basedOn w:val="Ttulo2"/>
    <w:qFormat/>
    <w:pPr>
      <w:keepNext w:val="true"/>
      <w:widowControl/>
      <w:suppressAutoHyphens w:val="false"/>
      <w:bidi w:val="0"/>
      <w:spacing w:lineRule="auto" w:line="276" w:before="240" w:after="120"/>
      <w:jc w:val="center"/>
      <w:textAlignment w:val="top"/>
    </w:pPr>
    <w:rPr>
      <w:rFonts w:ascii="Arial" w:hAnsi="Arial" w:eastAsia="Microsoft YaHei" w:cs="Mangal"/>
      <w:b/>
      <w:bCs/>
      <w:color w:val="00000A"/>
      <w:w w:val="100"/>
      <w:kern w:val="2"/>
      <w:position w:val="0"/>
      <w:sz w:val="56"/>
      <w:sz w:val="56"/>
      <w:szCs w:val="56"/>
      <w:effect w:val="none"/>
      <w:vertAlign w:val="baseline"/>
      <w:em w:val="none"/>
      <w:lang w:val="pt-BR" w:eastAsia="zh-CN" w:bidi="ar-SA"/>
    </w:rPr>
  </w:style>
  <w:style w:type="paragraph" w:styleId="Recuodecorpodetexto21">
    <w:name w:val="Recuo de corpo de texto 21"/>
    <w:basedOn w:val="LO-normal"/>
    <w:qFormat/>
    <w:pPr>
      <w:widowControl/>
      <w:suppressAutoHyphens w:val="false"/>
      <w:bidi w:val="0"/>
      <w:spacing w:lineRule="auto" w:line="276" w:before="0" w:after="200"/>
      <w:ind w:firstLine="1800" w:left="0" w:right="0"/>
      <w:jc w:val="both"/>
      <w:textAlignment w:val="top"/>
      <w:outlineLvl w:val="0"/>
    </w:pPr>
    <w:rPr>
      <w:rFonts w:ascii="Calibri" w:hAnsi="Calibri" w:eastAsia="SimSun" w:cs="Calibri"/>
      <w:color w:val="00000A"/>
      <w:w w:val="100"/>
      <w:kern w:val="2"/>
      <w:position w:val="0"/>
      <w:sz w:val="26"/>
      <w:sz w:val="26"/>
      <w:szCs w:val="22"/>
      <w:effect w:val="none"/>
      <w:vertAlign w:val="baseline"/>
      <w:em w:val="none"/>
      <w:lang w:val="pt-BR" w:eastAsia="zh-CN" w:bidi="ar-SA"/>
    </w:rPr>
  </w:style>
  <w:style w:type="paragraph" w:styleId="western">
    <w:name w:val="western"/>
    <w:basedOn w:val="LO-normal"/>
    <w:qFormat/>
    <w:pPr>
      <w:widowControl/>
      <w:suppressAutoHyphens w:val="false"/>
      <w:bidi w:val="0"/>
      <w:spacing w:lineRule="auto" w:line="276" w:before="280" w:after="119"/>
      <w:jc w:val="left"/>
      <w:textAlignment w:val="top"/>
      <w:outlineLvl w:val="0"/>
    </w:pPr>
    <w:rPr>
      <w:rFonts w:ascii="Calibri" w:hAnsi="Calibri" w:eastAsia="SimSun" w:cs="Calibri"/>
      <w:color w:val="00000A"/>
      <w:w w:val="100"/>
      <w:kern w:val="2"/>
      <w:position w:val="0"/>
      <w:sz w:val="22"/>
      <w:sz w:val="22"/>
      <w:szCs w:val="22"/>
      <w:effect w:val="none"/>
      <w:vertAlign w:val="baseline"/>
      <w:em w:val="none"/>
      <w:lang w:val="pt-BR" w:eastAsia="zh-CN" w:bidi="ar-SA"/>
    </w:rPr>
  </w:style>
  <w:style w:type="paragraph" w:styleId="Ementa-Ttulo">
    <w:name w:val="Ementa - Título"/>
    <w:basedOn w:val="LO-normal"/>
    <w:qFormat/>
    <w:pPr>
      <w:widowControl/>
      <w:suppressAutoHyphens w:val="false"/>
      <w:bidi w:val="0"/>
      <w:spacing w:lineRule="auto" w:line="240" w:before="0" w:after="0"/>
      <w:ind w:hanging="0" w:left="2835" w:right="0"/>
      <w:jc w:val="both"/>
      <w:textAlignment w:val="top"/>
      <w:outlineLvl w:val="0"/>
    </w:pPr>
    <w:rPr>
      <w:rFonts w:ascii="Arial" w:hAnsi="Arial" w:eastAsia="Times New Roman" w:cs="Arial"/>
      <w:b/>
      <w:caps/>
      <w:color w:val="000000"/>
      <w:w w:val="100"/>
      <w:kern w:val="2"/>
      <w:position w:val="0"/>
      <w:sz w:val="22"/>
      <w:sz w:val="22"/>
      <w:szCs w:val="20"/>
      <w:effect w:val="none"/>
      <w:vertAlign w:val="baseline"/>
      <w:em w:val="none"/>
      <w:lang w:val="pt-BR" w:eastAsia="zh-CN" w:bidi="ar-SA"/>
    </w:rPr>
  </w:style>
  <w:style w:type="paragraph" w:styleId="Ementa-Corpo">
    <w:name w:val="Ementa - Corpo"/>
    <w:basedOn w:val="LO-normal"/>
    <w:qFormat/>
    <w:pPr>
      <w:widowControl/>
      <w:suppressAutoHyphens w:val="false"/>
      <w:bidi w:val="0"/>
      <w:spacing w:lineRule="auto" w:line="240" w:before="0" w:after="0"/>
      <w:ind w:hanging="0" w:left="2835" w:right="0"/>
      <w:jc w:val="both"/>
      <w:textAlignment w:val="top"/>
      <w:outlineLvl w:val="0"/>
    </w:pPr>
    <w:rPr>
      <w:rFonts w:ascii="Arial" w:hAnsi="Arial" w:eastAsia="Times New Roman" w:cs="Arial"/>
      <w:b/>
      <w:color w:val="000000"/>
      <w:w w:val="100"/>
      <w:kern w:val="2"/>
      <w:position w:val="0"/>
      <w:sz w:val="22"/>
      <w:sz w:val="22"/>
      <w:szCs w:val="20"/>
      <w:effect w:val="none"/>
      <w:vertAlign w:val="baseline"/>
      <w:em w:val="none"/>
      <w:lang w:val="pt-BR" w:eastAsia="zh-CN" w:bidi="ar-SA"/>
    </w:rPr>
  </w:style>
  <w:style w:type="paragraph" w:styleId="Standard">
    <w:name w:val="Standard"/>
    <w:qFormat/>
    <w:pPr>
      <w:widowControl/>
      <w:suppressAutoHyphens w:val="false"/>
      <w:bidi w:val="0"/>
      <w:spacing w:lineRule="atLeast" w:line="1" w:before="0" w:after="0"/>
      <w:jc w:val="left"/>
      <w:textAlignment w:val="baseline"/>
      <w:outlineLvl w:val="0"/>
    </w:pPr>
    <w:rPr>
      <w:rFonts w:ascii="Liberation Serif" w:hAnsi="Liberation Serif" w:eastAsia="NSimSun" w:cs="Arial"/>
      <w:color w:val="00000A"/>
      <w:w w:val="100"/>
      <w:kern w:val="2"/>
      <w:position w:val="0"/>
      <w:sz w:val="24"/>
      <w:sz w:val="24"/>
      <w:szCs w:val="24"/>
      <w:effect w:val="none"/>
      <w:vertAlign w:val="baseline"/>
      <w:em w:val="none"/>
      <w:lang w:val="pt-BR" w:eastAsia="zh-CN" w:bidi="hi-IN"/>
    </w:rPr>
  </w:style>
  <w:style w:type="paragraph" w:styleId="Textopadre3oMP">
    <w:name w:val="Texto padrãe3o MP"/>
    <w:qFormat/>
    <w:pPr>
      <w:widowControl w:val="false"/>
      <w:suppressAutoHyphens w:val="false"/>
      <w:bidi w:val="0"/>
      <w:spacing w:lineRule="auto" w:line="360" w:before="0" w:after="0"/>
      <w:ind w:firstLine="1701" w:left="0" w:right="0"/>
      <w:jc w:val="both"/>
      <w:textAlignment w:val="top"/>
      <w:outlineLvl w:val="0"/>
    </w:pPr>
    <w:rPr>
      <w:rFonts w:ascii="Arial" w:hAnsi="Arial" w:eastAsia="Times New Roman" w:cs="Liberation Serif"/>
      <w:color w:val="00000A"/>
      <w:w w:val="100"/>
      <w:kern w:val="2"/>
      <w:position w:val="0"/>
      <w:sz w:val="24"/>
      <w:sz w:val="24"/>
      <w:szCs w:val="24"/>
      <w:effect w:val="none"/>
      <w:vertAlign w:val="baseline"/>
      <w:em w:val="none"/>
      <w:lang w:val="pt-BR" w:eastAsia="zh-CN" w:bidi="hi-IN"/>
    </w:rPr>
  </w:style>
  <w:style w:type="paragraph" w:styleId="Textbody">
    <w:name w:val="Text body"/>
    <w:basedOn w:val="Standard"/>
    <w:qFormat/>
    <w:pPr>
      <w:widowControl/>
      <w:suppressAutoHyphens w:val="false"/>
      <w:bidi w:val="0"/>
      <w:spacing w:lineRule="auto" w:line="276" w:before="0" w:after="140"/>
      <w:jc w:val="left"/>
      <w:textAlignment w:val="baseline"/>
    </w:pPr>
    <w:rPr>
      <w:rFonts w:ascii="Liberation Serif" w:hAnsi="Liberation Serif" w:eastAsia="NSimSun" w:cs="Arial"/>
      <w:w w:val="100"/>
      <w:kern w:val="2"/>
      <w:position w:val="0"/>
      <w:sz w:val="24"/>
      <w:sz w:val="24"/>
      <w:szCs w:val="24"/>
      <w:effect w:val="none"/>
      <w:vertAlign w:val="baseline"/>
      <w:em w:val="none"/>
      <w:lang w:val="pt-BR" w:eastAsia="zh-CN" w:bidi="hi-IN"/>
    </w:rPr>
  </w:style>
  <w:style w:type="paragraph" w:styleId="Footnote">
    <w:name w:val="Footnote"/>
    <w:basedOn w:val="Standard"/>
    <w:qFormat/>
    <w:pPr>
      <w:widowControl/>
      <w:suppressLineNumbers/>
      <w:suppressAutoHyphens w:val="false"/>
      <w:bidi w:val="0"/>
      <w:spacing w:lineRule="atLeast" w:line="1"/>
      <w:ind w:hanging="339" w:left="339" w:right="0"/>
      <w:jc w:val="left"/>
      <w:textAlignment w:val="baseline"/>
    </w:pPr>
    <w:rPr>
      <w:rFonts w:ascii="Liberation Serif" w:hAnsi="Liberation Serif" w:eastAsia="NSimSun" w:cs="Arial"/>
      <w:w w:val="100"/>
      <w:kern w:val="2"/>
      <w:position w:val="0"/>
      <w:sz w:val="20"/>
      <w:sz w:val="20"/>
      <w:szCs w:val="20"/>
      <w:effect w:val="none"/>
      <w:vertAlign w:val="baseline"/>
      <w:em w:val="none"/>
      <w:lang w:val="pt-BR" w:eastAsia="zh-CN" w:bidi="hi-IN"/>
    </w:rPr>
  </w:style>
  <w:style w:type="paragraph" w:styleId="footnote1">
    <w:name w:val="footnote1"/>
    <w:qFormat/>
    <w:pPr>
      <w:widowControl/>
      <w:suppressAutoHyphens w:val="false"/>
      <w:bidi w:val="0"/>
      <w:spacing w:lineRule="atLeast" w:line="1" w:before="0" w:after="0"/>
      <w:jc w:val="left"/>
      <w:textAlignment w:val="top"/>
      <w:outlineLvl w:val="0"/>
    </w:pPr>
    <w:rPr>
      <w:rFonts w:ascii="Times New Roman" w:hAnsi="Times New Roman" w:eastAsia="Calibri" w:cs="Times New Roman"/>
      <w:color w:val="000000"/>
      <w:w w:val="100"/>
      <w:kern w:val="0"/>
      <w:position w:val="0"/>
      <w:sz w:val="20"/>
      <w:sz w:val="20"/>
      <w:szCs w:val="20"/>
      <w:effect w:val="none"/>
      <w:vertAlign w:val="baseline"/>
      <w:em w:val="none"/>
      <w:lang w:val="pt-BR" w:eastAsia="zh-CN" w:bidi="ar-SA"/>
    </w:rPr>
  </w:style>
  <w:style w:type="paragraph" w:styleId="WW-Recuodecorpodetexto3">
    <w:name w:val="WW-Recuo de corpo de texto 3"/>
    <w:basedOn w:val="Standard"/>
    <w:qFormat/>
    <w:pPr>
      <w:widowControl w:val="false"/>
      <w:suppressAutoHyphens w:val="false"/>
      <w:bidi w:val="0"/>
      <w:spacing w:lineRule="atLeast" w:line="100" w:before="0" w:after="120"/>
      <w:ind w:hanging="0" w:left="283" w:right="0"/>
      <w:jc w:val="left"/>
      <w:textAlignment w:val="baseline"/>
    </w:pPr>
    <w:rPr>
      <w:rFonts w:ascii="Times New Roman" w:hAnsi="Times New Roman" w:eastAsia="Arial Unicode MS" w:cs="Mangal"/>
      <w:w w:val="100"/>
      <w:kern w:val="2"/>
      <w:position w:val="0"/>
      <w:sz w:val="16"/>
      <w:sz w:val="16"/>
      <w:szCs w:val="16"/>
      <w:effect w:val="none"/>
      <w:vertAlign w:val="baseline"/>
      <w:em w:val="none"/>
      <w:lang w:val="pt-BR" w:eastAsia="zh-CN" w:bidi="hi-IN"/>
    </w:rPr>
  </w:style>
  <w:style w:type="paragraph" w:styleId="CAOEduc">
    <w:name w:val="CAOEduc"/>
    <w:basedOn w:val="Normal"/>
    <w:qFormat/>
    <w:pPr>
      <w:ind w:firstLine="709"/>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wmf"/>
</Relationships>
</file>

<file path=word/_rels/header3.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jsvsBiQv//QdhxuvTflrPvatsdqQ==">AMUW2mWhvzOzkWC6W1TrwIGDh50ewfaFfF4Jg4xBFYWeQzNCgJ92tIoshgz5qxcUucZnt3QU6G6gUBmE8+Z71q10Pl79HbW7jRTYXKBizOuNfRgIJQurTT7OfN7oSGstLoWlU3XrqSMxBJbpI/ueJEGsLzouZyP/C7wZbOeXIwOemFw6rYX28jRM0S3B4mhgrD1ng1GDzZn7gGvz6yHiyHUP7QWSZd1GBA==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822</TotalTime>
  <Application>LibreOffice/25.2.4.3$Windows_X86_64 LibreOffice_project/33e196637044ead23f5c3226cde09b47731f7e27</Application>
  <AppVersion>15.0000</AppVersion>
  <Pages>7</Pages>
  <Words>2048</Words>
  <Characters>11055</Characters>
  <CharactersWithSpaces>13054</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2022-02-08T20:44:00Z</dcterms:created>
  <dc:creator>MAIZA ARAÚJO</dc:creator>
  <dc:description/>
  <dc:language>pt-BR</dc:language>
  <cp:lastModifiedBy/>
  <cp:lastPrinted>2023-06-29T12:25:38Z</cp:lastPrinted>
  <dcterms:modified xsi:type="dcterms:W3CDTF">2025-08-05T15:34:47Z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